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78D8FD" w14:textId="28838D07" w:rsidR="0061301B" w:rsidRPr="00AC4779" w:rsidRDefault="0061301B" w:rsidP="00171492">
      <w:p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AA7B3C">
        <w:rPr>
          <w:rFonts w:asciiTheme="majorHAnsi" w:hAnsiTheme="majorHAnsi" w:cstheme="majorHAnsi"/>
          <w:sz w:val="24"/>
          <w:szCs w:val="24"/>
        </w:rPr>
        <w:t xml:space="preserve">Prilog </w:t>
      </w:r>
      <w:r w:rsidR="00A422AC">
        <w:rPr>
          <w:rFonts w:ascii="Arial" w:hAnsi="Arial" w:cs="Arial"/>
          <w:sz w:val="24"/>
          <w:szCs w:val="24"/>
          <w:shd w:val="clear" w:color="auto" w:fill="BFBFBF" w:themeFill="background1" w:themeFillShade="BF"/>
        </w:rPr>
        <w:t>III.</w:t>
      </w:r>
    </w:p>
    <w:p w14:paraId="5F294018" w14:textId="77777777" w:rsidR="0061301B" w:rsidRPr="00AC4779" w:rsidRDefault="0061301B" w:rsidP="00171492">
      <w:p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4C8CBEEC" w14:textId="77777777" w:rsidR="00054E8C" w:rsidRPr="00AC4779" w:rsidRDefault="003D03B1" w:rsidP="00171492">
      <w:pPr>
        <w:spacing w:line="240" w:lineRule="auto"/>
        <w:jc w:val="both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__________________________________________</w:t>
      </w:r>
    </w:p>
    <w:p w14:paraId="4E853448" w14:textId="77777777" w:rsidR="002955C2" w:rsidRDefault="009E2DCE" w:rsidP="00AC4779">
      <w:pPr>
        <w:spacing w:after="0" w:line="240" w:lineRule="auto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  <w:r w:rsidRPr="003D03B1">
        <w:rPr>
          <w:rFonts w:asciiTheme="majorHAnsi" w:eastAsia="Calibri" w:hAnsiTheme="majorHAnsi" w:cstheme="majorHAnsi"/>
          <w:sz w:val="24"/>
          <w:szCs w:val="24"/>
          <w:highlight w:val="lightGray"/>
          <w:lang w:eastAsia="en-US"/>
        </w:rPr>
        <w:t>(</w:t>
      </w:r>
      <w:r w:rsidR="003F4506">
        <w:rPr>
          <w:rFonts w:asciiTheme="majorHAnsi" w:eastAsia="Calibri" w:hAnsiTheme="majorHAnsi" w:cstheme="majorHAnsi"/>
          <w:sz w:val="24"/>
          <w:szCs w:val="24"/>
          <w:highlight w:val="lightGray"/>
          <w:lang w:eastAsia="en-US"/>
        </w:rPr>
        <w:t>KORISNIK</w:t>
      </w:r>
      <w:r w:rsidRPr="003D03B1">
        <w:rPr>
          <w:rFonts w:asciiTheme="majorHAnsi" w:eastAsia="Calibri" w:hAnsiTheme="majorHAnsi" w:cstheme="majorHAnsi"/>
          <w:sz w:val="24"/>
          <w:szCs w:val="24"/>
          <w:highlight w:val="lightGray"/>
          <w:lang w:eastAsia="en-US"/>
        </w:rPr>
        <w:t>;</w:t>
      </w:r>
      <w:r w:rsidR="003559F4" w:rsidRPr="003D03B1">
        <w:rPr>
          <w:rFonts w:asciiTheme="majorHAnsi" w:eastAsia="Calibri" w:hAnsiTheme="majorHAnsi" w:cstheme="majorHAnsi"/>
          <w:sz w:val="24"/>
          <w:szCs w:val="24"/>
          <w:highlight w:val="lightGray"/>
          <w:lang w:eastAsia="en-US"/>
        </w:rPr>
        <w:t xml:space="preserve"> OIB;</w:t>
      </w:r>
      <w:r w:rsidRPr="003D03B1">
        <w:rPr>
          <w:rFonts w:asciiTheme="majorHAnsi" w:eastAsia="Calibri" w:hAnsiTheme="majorHAnsi" w:cstheme="majorHAnsi"/>
          <w:sz w:val="24"/>
          <w:szCs w:val="24"/>
          <w:highlight w:val="lightGray"/>
          <w:lang w:eastAsia="en-US"/>
        </w:rPr>
        <w:t xml:space="preserve"> A</w:t>
      </w:r>
      <w:r w:rsidR="003559F4" w:rsidRPr="003D03B1">
        <w:rPr>
          <w:rFonts w:asciiTheme="majorHAnsi" w:eastAsia="Calibri" w:hAnsiTheme="majorHAnsi" w:cstheme="majorHAnsi"/>
          <w:sz w:val="24"/>
          <w:szCs w:val="24"/>
          <w:highlight w:val="lightGray"/>
          <w:lang w:eastAsia="en-US"/>
        </w:rPr>
        <w:t>dresa</w:t>
      </w:r>
      <w:r w:rsidRPr="003D03B1">
        <w:rPr>
          <w:rFonts w:asciiTheme="majorHAnsi" w:eastAsia="Calibri" w:hAnsiTheme="majorHAnsi" w:cstheme="majorHAnsi"/>
          <w:sz w:val="24"/>
          <w:szCs w:val="24"/>
          <w:highlight w:val="lightGray"/>
          <w:lang w:eastAsia="en-US"/>
        </w:rPr>
        <w:t xml:space="preserve">; </w:t>
      </w:r>
      <w:r w:rsidR="003559F4" w:rsidRPr="003D03B1">
        <w:rPr>
          <w:rFonts w:asciiTheme="majorHAnsi" w:eastAsia="Calibri" w:hAnsiTheme="majorHAnsi" w:cstheme="majorHAnsi"/>
          <w:sz w:val="24"/>
          <w:szCs w:val="24"/>
          <w:highlight w:val="lightGray"/>
          <w:lang w:eastAsia="en-US"/>
        </w:rPr>
        <w:t xml:space="preserve">zastupan po </w:t>
      </w:r>
      <w:r w:rsidR="003D03B1" w:rsidRPr="003D03B1">
        <w:rPr>
          <w:rFonts w:asciiTheme="majorHAnsi" w:eastAsia="Calibri" w:hAnsiTheme="majorHAnsi" w:cstheme="majorHAnsi"/>
          <w:sz w:val="24"/>
          <w:szCs w:val="24"/>
          <w:highlight w:val="lightGray"/>
          <w:lang w:eastAsia="en-US"/>
        </w:rPr>
        <w:t>__</w:t>
      </w:r>
      <w:r w:rsidRPr="003D03B1">
        <w:rPr>
          <w:rFonts w:asciiTheme="majorHAnsi" w:eastAsia="Calibri" w:hAnsiTheme="majorHAnsi" w:cstheme="majorHAnsi"/>
          <w:sz w:val="24"/>
          <w:szCs w:val="24"/>
          <w:highlight w:val="lightGray"/>
          <w:lang w:eastAsia="en-US"/>
        </w:rPr>
        <w:t>)</w:t>
      </w:r>
      <w:r w:rsidR="003D03B1">
        <w:rPr>
          <w:rFonts w:asciiTheme="majorHAnsi" w:eastAsia="Calibri" w:hAnsiTheme="majorHAnsi" w:cstheme="majorHAnsi"/>
          <w:sz w:val="24"/>
          <w:szCs w:val="24"/>
          <w:lang w:eastAsia="en-US"/>
        </w:rPr>
        <w:t xml:space="preserve"> u daljnjem tekstu: opunomoćitelj)</w:t>
      </w:r>
    </w:p>
    <w:p w14:paraId="6733921C" w14:textId="77777777" w:rsidR="002955C2" w:rsidRDefault="002955C2" w:rsidP="00AC4779">
      <w:pPr>
        <w:spacing w:after="0" w:line="240" w:lineRule="auto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</w:p>
    <w:p w14:paraId="407921DA" w14:textId="77777777" w:rsidR="002955C2" w:rsidRDefault="00DD08E2" w:rsidP="00AC4779">
      <w:pPr>
        <w:spacing w:after="0" w:line="240" w:lineRule="auto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  <w:r>
        <w:rPr>
          <w:rFonts w:asciiTheme="majorHAnsi" w:eastAsia="Calibri" w:hAnsiTheme="majorHAnsi" w:cstheme="majorHAnsi"/>
          <w:sz w:val="24"/>
          <w:szCs w:val="24"/>
          <w:lang w:eastAsia="en-US"/>
        </w:rPr>
        <w:t>opunomoćuje</w:t>
      </w:r>
    </w:p>
    <w:p w14:paraId="02146E55" w14:textId="2668F372" w:rsidR="002955C2" w:rsidRPr="00A422AC" w:rsidRDefault="00A422AC" w:rsidP="00AC4779">
      <w:pPr>
        <w:spacing w:after="0" w:line="240" w:lineRule="auto"/>
        <w:jc w:val="both"/>
        <w:rPr>
          <w:rFonts w:asciiTheme="majorHAnsi" w:eastAsia="Calibri" w:hAnsiTheme="majorHAnsi" w:cstheme="majorHAnsi"/>
          <w:b/>
          <w:bCs/>
          <w:sz w:val="24"/>
          <w:szCs w:val="24"/>
          <w:lang w:eastAsia="en-US"/>
        </w:rPr>
      </w:pPr>
      <w:r w:rsidRPr="00A422AC">
        <w:rPr>
          <w:rFonts w:asciiTheme="majorHAnsi" w:eastAsia="Calibri" w:hAnsiTheme="majorHAnsi" w:cstheme="majorHAnsi"/>
          <w:b/>
          <w:bCs/>
          <w:sz w:val="24"/>
          <w:szCs w:val="24"/>
          <w:lang w:eastAsia="en-US"/>
        </w:rPr>
        <w:t>Lokalnu akcijsku grupu Zagorje-Sutla, 51537528813, Zagorska sela 39, Zagorska Sela</w:t>
      </w:r>
    </w:p>
    <w:p w14:paraId="64D966F4" w14:textId="2350331C" w:rsidR="002955C2" w:rsidRPr="003D03B1" w:rsidRDefault="003D03B1" w:rsidP="00AC4779">
      <w:pPr>
        <w:spacing w:after="0" w:line="240" w:lineRule="auto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  <w:r w:rsidRPr="003D03B1">
        <w:rPr>
          <w:rFonts w:asciiTheme="majorHAnsi" w:eastAsia="Calibri" w:hAnsiTheme="majorHAnsi" w:cstheme="majorHAnsi"/>
          <w:sz w:val="24"/>
          <w:szCs w:val="24"/>
          <w:lang w:eastAsia="en-US"/>
        </w:rPr>
        <w:t xml:space="preserve"> </w:t>
      </w:r>
      <w:r>
        <w:rPr>
          <w:rFonts w:asciiTheme="majorHAnsi" w:eastAsia="Calibri" w:hAnsiTheme="majorHAnsi" w:cstheme="majorHAnsi"/>
          <w:sz w:val="24"/>
          <w:szCs w:val="24"/>
          <w:lang w:eastAsia="en-US"/>
        </w:rPr>
        <w:t xml:space="preserve">(u daljnjem tekstu: </w:t>
      </w:r>
      <w:r w:rsidR="001E1937">
        <w:rPr>
          <w:rFonts w:asciiTheme="majorHAnsi" w:eastAsia="Calibri" w:hAnsiTheme="majorHAnsi" w:cstheme="majorHAnsi"/>
          <w:sz w:val="24"/>
          <w:szCs w:val="24"/>
          <w:lang w:eastAsia="en-US"/>
        </w:rPr>
        <w:t xml:space="preserve">odabrani </w:t>
      </w:r>
      <w:r>
        <w:rPr>
          <w:rFonts w:asciiTheme="majorHAnsi" w:eastAsia="Calibri" w:hAnsiTheme="majorHAnsi" w:cstheme="majorHAnsi"/>
          <w:sz w:val="24"/>
          <w:szCs w:val="24"/>
          <w:lang w:eastAsia="en-US"/>
        </w:rPr>
        <w:t>LAG)</w:t>
      </w:r>
    </w:p>
    <w:p w14:paraId="034F81B4" w14:textId="77777777" w:rsidR="002955C2" w:rsidRDefault="002955C2" w:rsidP="00AC4779">
      <w:pPr>
        <w:spacing w:after="0" w:line="240" w:lineRule="auto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</w:p>
    <w:p w14:paraId="1C2F7F74" w14:textId="77777777" w:rsidR="003559F4" w:rsidRDefault="00A011C4" w:rsidP="00AC4779">
      <w:pPr>
        <w:spacing w:after="0" w:line="240" w:lineRule="auto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  <w:r>
        <w:rPr>
          <w:rFonts w:asciiTheme="majorHAnsi" w:eastAsia="Calibri" w:hAnsiTheme="majorHAnsi" w:cstheme="majorHAnsi"/>
          <w:sz w:val="24"/>
          <w:szCs w:val="24"/>
          <w:lang w:eastAsia="en-US"/>
        </w:rPr>
        <w:t>d</w:t>
      </w:r>
      <w:r w:rsidR="00E71DC0">
        <w:rPr>
          <w:rFonts w:asciiTheme="majorHAnsi" w:eastAsia="Calibri" w:hAnsiTheme="majorHAnsi" w:cstheme="majorHAnsi"/>
          <w:sz w:val="24"/>
          <w:szCs w:val="24"/>
          <w:lang w:eastAsia="en-US"/>
        </w:rPr>
        <w:t>a</w:t>
      </w:r>
      <w:r w:rsidR="003D03B1">
        <w:rPr>
          <w:rFonts w:asciiTheme="majorHAnsi" w:eastAsia="Calibri" w:hAnsiTheme="majorHAnsi" w:cstheme="majorHAnsi"/>
          <w:sz w:val="24"/>
          <w:szCs w:val="24"/>
          <w:lang w:eastAsia="en-US"/>
        </w:rPr>
        <w:t xml:space="preserve"> zastupa opunomoćitelja </w:t>
      </w:r>
      <w:r>
        <w:rPr>
          <w:rFonts w:asciiTheme="majorHAnsi" w:eastAsia="Calibri" w:hAnsiTheme="majorHAnsi" w:cstheme="majorHAnsi"/>
          <w:sz w:val="24"/>
          <w:szCs w:val="24"/>
          <w:lang w:eastAsia="en-US"/>
        </w:rPr>
        <w:t xml:space="preserve">ispred </w:t>
      </w:r>
      <w:r w:rsidRPr="00A011C4">
        <w:rPr>
          <w:rFonts w:asciiTheme="majorHAnsi" w:eastAsia="Calibri" w:hAnsiTheme="majorHAnsi" w:cstheme="majorHAnsi"/>
          <w:sz w:val="24"/>
          <w:szCs w:val="24"/>
          <w:lang w:eastAsia="en-US"/>
        </w:rPr>
        <w:t>Agencije za plaćanja u poljoprivredi, ribarstvu i ruralnom razvoju</w:t>
      </w:r>
      <w:r w:rsidR="003769DB">
        <w:rPr>
          <w:rFonts w:asciiTheme="majorHAnsi" w:eastAsia="Calibri" w:hAnsiTheme="majorHAnsi" w:cstheme="majorHAnsi"/>
          <w:sz w:val="24"/>
          <w:szCs w:val="24"/>
          <w:lang w:eastAsia="en-US"/>
        </w:rPr>
        <w:t xml:space="preserve"> </w:t>
      </w:r>
      <w:r w:rsidRPr="00A011C4">
        <w:rPr>
          <w:rFonts w:asciiTheme="majorHAnsi" w:eastAsia="Calibri" w:hAnsiTheme="majorHAnsi" w:cstheme="majorHAnsi"/>
          <w:sz w:val="24"/>
          <w:szCs w:val="24"/>
          <w:lang w:eastAsia="en-US"/>
        </w:rPr>
        <w:t xml:space="preserve">(u daljnjem tekstu: Agencija za plaćanja) </w:t>
      </w:r>
      <w:r w:rsidR="00E71DC0" w:rsidRPr="00E71DC0">
        <w:rPr>
          <w:rFonts w:asciiTheme="majorHAnsi" w:eastAsia="Calibri" w:hAnsiTheme="majorHAnsi" w:cstheme="majorHAnsi"/>
          <w:sz w:val="24"/>
          <w:szCs w:val="24"/>
          <w:lang w:eastAsia="en-US"/>
        </w:rPr>
        <w:t xml:space="preserve">u okviru </w:t>
      </w:r>
      <w:r w:rsidR="00BF3475" w:rsidRPr="00BF3475">
        <w:rPr>
          <w:rFonts w:asciiTheme="majorHAnsi" w:eastAsia="Calibri" w:hAnsiTheme="majorHAnsi" w:cstheme="majorHAnsi"/>
          <w:sz w:val="24"/>
          <w:szCs w:val="24"/>
          <w:lang w:eastAsia="en-US"/>
        </w:rPr>
        <w:t>Natječaja za provedbu tipa operacije 6.</w:t>
      </w:r>
      <w:r w:rsidR="000148CB">
        <w:rPr>
          <w:rFonts w:asciiTheme="majorHAnsi" w:eastAsia="Calibri" w:hAnsiTheme="majorHAnsi" w:cstheme="majorHAnsi"/>
          <w:sz w:val="24"/>
          <w:szCs w:val="24"/>
          <w:lang w:eastAsia="en-US"/>
        </w:rPr>
        <w:t>4.1. »Razvoj nepoljoprivrednih djelatnosti u ruralnim područjima</w:t>
      </w:r>
      <w:r w:rsidR="00BF3475" w:rsidRPr="00BF3475">
        <w:rPr>
          <w:rFonts w:asciiTheme="majorHAnsi" w:eastAsia="Calibri" w:hAnsiTheme="majorHAnsi" w:cstheme="majorHAnsi"/>
          <w:sz w:val="24"/>
          <w:szCs w:val="24"/>
          <w:lang w:eastAsia="en-US"/>
        </w:rPr>
        <w:t xml:space="preserve">« koji se provodi putem lokalnih razvojnih strategija (LRS) odabranih LAG-ova unutar podmjere 19.2. »Provedba operacija unutar CLLD strategije« </w:t>
      </w:r>
      <w:r>
        <w:rPr>
          <w:rFonts w:asciiTheme="majorHAnsi" w:eastAsia="Calibri" w:hAnsiTheme="majorHAnsi" w:cstheme="majorHAnsi"/>
          <w:sz w:val="24"/>
          <w:szCs w:val="24"/>
          <w:lang w:eastAsia="en-US"/>
        </w:rPr>
        <w:t>na način da za njegovo ime i</w:t>
      </w:r>
      <w:r w:rsidR="00356B58">
        <w:rPr>
          <w:rFonts w:asciiTheme="majorHAnsi" w:eastAsia="Calibri" w:hAnsiTheme="majorHAnsi" w:cstheme="majorHAnsi"/>
          <w:sz w:val="24"/>
          <w:szCs w:val="24"/>
          <w:lang w:eastAsia="en-US"/>
        </w:rPr>
        <w:t xml:space="preserve"> njegov</w:t>
      </w:r>
      <w:r>
        <w:rPr>
          <w:rFonts w:asciiTheme="majorHAnsi" w:eastAsia="Calibri" w:hAnsiTheme="majorHAnsi" w:cstheme="majorHAnsi"/>
          <w:sz w:val="24"/>
          <w:szCs w:val="24"/>
          <w:lang w:eastAsia="en-US"/>
        </w:rPr>
        <w:t xml:space="preserve"> račun </w:t>
      </w:r>
      <w:r w:rsidR="00E50F93">
        <w:rPr>
          <w:rFonts w:asciiTheme="majorHAnsi" w:eastAsia="Calibri" w:hAnsiTheme="majorHAnsi" w:cstheme="majorHAnsi"/>
          <w:sz w:val="24"/>
          <w:szCs w:val="24"/>
          <w:lang w:eastAsia="en-US"/>
        </w:rPr>
        <w:t>koristi pristupne podatke</w:t>
      </w:r>
      <w:r w:rsidR="003769DB">
        <w:rPr>
          <w:rFonts w:asciiTheme="majorHAnsi" w:eastAsia="Calibri" w:hAnsiTheme="majorHAnsi" w:cstheme="majorHAnsi"/>
          <w:sz w:val="24"/>
          <w:szCs w:val="24"/>
          <w:lang w:eastAsia="en-US"/>
        </w:rPr>
        <w:t xml:space="preserve"> (</w:t>
      </w:r>
      <w:r w:rsidR="003769DB" w:rsidRPr="00AC4779">
        <w:rPr>
          <w:rFonts w:asciiTheme="majorHAnsi" w:eastAsia="Calibri" w:hAnsiTheme="majorHAnsi" w:cstheme="majorHAnsi"/>
          <w:sz w:val="24"/>
          <w:szCs w:val="24"/>
          <w:lang w:eastAsia="en-US"/>
        </w:rPr>
        <w:t>korisničko ime i zapork</w:t>
      </w:r>
      <w:r w:rsidR="003769DB">
        <w:rPr>
          <w:rFonts w:asciiTheme="majorHAnsi" w:eastAsia="Calibri" w:hAnsiTheme="majorHAnsi" w:cstheme="majorHAnsi"/>
          <w:sz w:val="24"/>
          <w:szCs w:val="24"/>
          <w:lang w:eastAsia="en-US"/>
        </w:rPr>
        <w:t>u)</w:t>
      </w:r>
      <w:r w:rsidR="003D03B1">
        <w:rPr>
          <w:rFonts w:asciiTheme="majorHAnsi" w:eastAsia="Calibri" w:hAnsiTheme="majorHAnsi" w:cstheme="majorHAnsi"/>
          <w:sz w:val="24"/>
          <w:szCs w:val="24"/>
          <w:lang w:eastAsia="en-US"/>
        </w:rPr>
        <w:t xml:space="preserve"> </w:t>
      </w:r>
      <w:r w:rsidR="009E2DCE" w:rsidRPr="00AC4779">
        <w:rPr>
          <w:rFonts w:asciiTheme="majorHAnsi" w:eastAsia="Calibri" w:hAnsiTheme="majorHAnsi" w:cstheme="majorHAnsi"/>
          <w:sz w:val="24"/>
          <w:szCs w:val="24"/>
          <w:lang w:eastAsia="en-US"/>
        </w:rPr>
        <w:t xml:space="preserve">za </w:t>
      </w:r>
      <w:r w:rsidR="002955C2">
        <w:rPr>
          <w:rFonts w:asciiTheme="majorHAnsi" w:eastAsia="Calibri" w:hAnsiTheme="majorHAnsi" w:cstheme="majorHAnsi"/>
          <w:sz w:val="24"/>
          <w:szCs w:val="24"/>
          <w:lang w:eastAsia="en-US"/>
        </w:rPr>
        <w:t xml:space="preserve">prijavu u </w:t>
      </w:r>
      <w:r w:rsidR="009E2DCE" w:rsidRPr="00AC4779">
        <w:rPr>
          <w:rFonts w:asciiTheme="majorHAnsi" w:eastAsia="Calibri" w:hAnsiTheme="majorHAnsi" w:cstheme="majorHAnsi"/>
          <w:sz w:val="24"/>
          <w:szCs w:val="24"/>
          <w:lang w:eastAsia="en-US"/>
        </w:rPr>
        <w:t xml:space="preserve">AGRONET </w:t>
      </w:r>
      <w:r w:rsidR="006B71E9" w:rsidRPr="00AC4779">
        <w:rPr>
          <w:rFonts w:asciiTheme="majorHAnsi" w:eastAsia="Calibri" w:hAnsiTheme="majorHAnsi" w:cstheme="majorHAnsi"/>
          <w:sz w:val="24"/>
          <w:szCs w:val="24"/>
          <w:lang w:eastAsia="en-US"/>
        </w:rPr>
        <w:t>sustav</w:t>
      </w:r>
      <w:r w:rsidR="003769DB">
        <w:rPr>
          <w:rFonts w:asciiTheme="majorHAnsi" w:eastAsia="Calibri" w:hAnsiTheme="majorHAnsi" w:cstheme="majorHAnsi"/>
          <w:sz w:val="24"/>
          <w:szCs w:val="24"/>
          <w:lang w:eastAsia="en-US"/>
        </w:rPr>
        <w:t xml:space="preserve"> Agencije za plaćanja</w:t>
      </w:r>
      <w:r w:rsidR="009E2DCE" w:rsidRPr="00AC4779">
        <w:rPr>
          <w:rFonts w:asciiTheme="majorHAnsi" w:eastAsia="Calibri" w:hAnsiTheme="majorHAnsi" w:cstheme="majorHAnsi"/>
          <w:sz w:val="24"/>
          <w:szCs w:val="24"/>
          <w:lang w:eastAsia="en-US"/>
        </w:rPr>
        <w:t>, isključivo u svrhu</w:t>
      </w:r>
      <w:r w:rsidR="003559F4">
        <w:rPr>
          <w:rFonts w:asciiTheme="majorHAnsi" w:eastAsia="Calibri" w:hAnsiTheme="majorHAnsi" w:cstheme="majorHAnsi"/>
          <w:sz w:val="24"/>
          <w:szCs w:val="24"/>
          <w:lang w:eastAsia="en-US"/>
        </w:rPr>
        <w:t>:</w:t>
      </w:r>
    </w:p>
    <w:p w14:paraId="65394D4C" w14:textId="77777777" w:rsidR="003559F4" w:rsidRDefault="003559F4" w:rsidP="00AC4779">
      <w:pPr>
        <w:spacing w:after="0" w:line="240" w:lineRule="auto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</w:p>
    <w:p w14:paraId="62574A61" w14:textId="77777777" w:rsidR="003559F4" w:rsidRPr="00BB0EEB" w:rsidRDefault="009E2DCE" w:rsidP="00BB0EEB">
      <w:pPr>
        <w:pStyle w:val="Odlomakpopisa"/>
        <w:numPr>
          <w:ilvl w:val="0"/>
          <w:numId w:val="13"/>
        </w:numPr>
        <w:jc w:val="both"/>
        <w:rPr>
          <w:rFonts w:asciiTheme="majorHAnsi" w:eastAsia="Calibri" w:hAnsiTheme="majorHAnsi" w:cstheme="majorHAnsi"/>
          <w:lang w:val="hr-HR" w:eastAsia="en-US"/>
        </w:rPr>
      </w:pPr>
      <w:r w:rsidRPr="00BB0EEB">
        <w:rPr>
          <w:rFonts w:asciiTheme="majorHAnsi" w:eastAsia="Calibri" w:hAnsiTheme="majorHAnsi" w:cstheme="majorHAnsi"/>
          <w:lang w:val="hr-HR" w:eastAsia="en-US"/>
        </w:rPr>
        <w:t>elektron</w:t>
      </w:r>
      <w:r w:rsidR="008E0EC2" w:rsidRPr="00BB0EEB">
        <w:rPr>
          <w:rFonts w:asciiTheme="majorHAnsi" w:eastAsia="Calibri" w:hAnsiTheme="majorHAnsi" w:cstheme="majorHAnsi"/>
          <w:lang w:val="hr-HR" w:eastAsia="en-US"/>
        </w:rPr>
        <w:t>ičkog</w:t>
      </w:r>
      <w:r w:rsidRPr="00BB0EEB">
        <w:rPr>
          <w:rFonts w:asciiTheme="majorHAnsi" w:eastAsia="Calibri" w:hAnsiTheme="majorHAnsi" w:cstheme="majorHAnsi"/>
          <w:lang w:val="hr-HR" w:eastAsia="en-US"/>
        </w:rPr>
        <w:t xml:space="preserve"> popunjavanja</w:t>
      </w:r>
      <w:r w:rsidR="003769DB">
        <w:rPr>
          <w:rFonts w:asciiTheme="majorHAnsi" w:eastAsia="Calibri" w:hAnsiTheme="majorHAnsi" w:cstheme="majorHAnsi"/>
          <w:lang w:val="hr-HR" w:eastAsia="en-US"/>
        </w:rPr>
        <w:t xml:space="preserve"> i podnošenje</w:t>
      </w:r>
      <w:r w:rsidRPr="00BB0EEB">
        <w:rPr>
          <w:rFonts w:asciiTheme="majorHAnsi" w:eastAsia="Calibri" w:hAnsiTheme="majorHAnsi" w:cstheme="majorHAnsi"/>
          <w:lang w:val="hr-HR" w:eastAsia="en-US"/>
        </w:rPr>
        <w:t xml:space="preserve"> Zahtjeva za potporu</w:t>
      </w:r>
      <w:r w:rsidR="00255EA1" w:rsidRPr="00BB0EEB">
        <w:rPr>
          <w:rFonts w:asciiTheme="majorHAnsi" w:eastAsia="Calibri" w:hAnsiTheme="majorHAnsi" w:cstheme="majorHAnsi"/>
          <w:lang w:val="hr-HR" w:eastAsia="en-US"/>
        </w:rPr>
        <w:t xml:space="preserve"> </w:t>
      </w:r>
    </w:p>
    <w:p w14:paraId="49CD490C" w14:textId="39590FB2" w:rsidR="003559F4" w:rsidRPr="00BF3475" w:rsidRDefault="00255EA1" w:rsidP="00AC2979">
      <w:pPr>
        <w:pStyle w:val="Odlomakpopisa"/>
        <w:numPr>
          <w:ilvl w:val="0"/>
          <w:numId w:val="13"/>
        </w:numPr>
        <w:jc w:val="both"/>
        <w:rPr>
          <w:rFonts w:asciiTheme="majorHAnsi" w:eastAsia="Calibri" w:hAnsiTheme="majorHAnsi" w:cstheme="majorHAnsi"/>
          <w:lang w:val="hr-HR" w:eastAsia="en-US"/>
        </w:rPr>
      </w:pPr>
      <w:r w:rsidRPr="00AC2979">
        <w:rPr>
          <w:rFonts w:asciiTheme="majorHAnsi" w:eastAsia="Calibri" w:hAnsiTheme="majorHAnsi" w:cstheme="majorHAnsi"/>
          <w:lang w:val="hr-HR" w:eastAsia="en-US"/>
        </w:rPr>
        <w:t>preuzimanja</w:t>
      </w:r>
      <w:r w:rsidR="003D03B1" w:rsidRPr="00AC2979">
        <w:rPr>
          <w:rFonts w:asciiTheme="majorHAnsi" w:eastAsia="Calibri" w:hAnsiTheme="majorHAnsi" w:cstheme="majorHAnsi"/>
          <w:lang w:val="hr-HR" w:eastAsia="en-US"/>
        </w:rPr>
        <w:t xml:space="preserve"> odluke</w:t>
      </w:r>
      <w:r w:rsidR="00BB0EEB" w:rsidRPr="00AC2979">
        <w:rPr>
          <w:rFonts w:asciiTheme="majorHAnsi" w:eastAsia="Calibri" w:hAnsiTheme="majorHAnsi" w:cstheme="majorHAnsi"/>
          <w:lang w:val="hr-HR" w:eastAsia="en-US"/>
        </w:rPr>
        <w:t xml:space="preserve"> o </w:t>
      </w:r>
      <w:r w:rsidR="003B0867">
        <w:rPr>
          <w:rFonts w:asciiTheme="majorHAnsi" w:eastAsia="Calibri" w:hAnsiTheme="majorHAnsi" w:cstheme="majorHAnsi"/>
          <w:lang w:val="hr-HR" w:eastAsia="en-US"/>
        </w:rPr>
        <w:t>rezultatu administrativne kontrole</w:t>
      </w:r>
      <w:r w:rsidR="003769DB" w:rsidRPr="00BF3475">
        <w:rPr>
          <w:rFonts w:asciiTheme="majorHAnsi" w:eastAsia="Calibri" w:hAnsiTheme="majorHAnsi" w:cstheme="majorHAnsi"/>
          <w:lang w:val="hr-HR" w:eastAsia="en-US"/>
        </w:rPr>
        <w:t>/</w:t>
      </w:r>
      <w:r w:rsidR="00BB0EEB" w:rsidRPr="00BF3475">
        <w:rPr>
          <w:rFonts w:asciiTheme="majorHAnsi" w:eastAsia="Calibri" w:hAnsiTheme="majorHAnsi" w:cstheme="majorHAnsi"/>
          <w:lang w:val="hr-HR" w:eastAsia="en-US"/>
        </w:rPr>
        <w:t xml:space="preserve">odluke o odbijanju </w:t>
      </w:r>
      <w:r w:rsidR="003559F4" w:rsidRPr="00BF3475">
        <w:rPr>
          <w:rFonts w:asciiTheme="majorHAnsi" w:eastAsia="Calibri" w:hAnsiTheme="majorHAnsi" w:cstheme="majorHAnsi"/>
          <w:lang w:val="hr-HR" w:eastAsia="en-US"/>
        </w:rPr>
        <w:t xml:space="preserve">donesene nakon završetka administrativne kontrole Zahtjeva za potporu </w:t>
      </w:r>
    </w:p>
    <w:p w14:paraId="63783B15" w14:textId="4DC182A6" w:rsidR="003559F4" w:rsidRPr="00BB0EEB" w:rsidRDefault="00255EA1" w:rsidP="003769DB">
      <w:pPr>
        <w:pStyle w:val="Odlomakpopisa"/>
        <w:numPr>
          <w:ilvl w:val="0"/>
          <w:numId w:val="13"/>
        </w:numPr>
        <w:jc w:val="both"/>
        <w:rPr>
          <w:rFonts w:asciiTheme="majorHAnsi" w:eastAsia="Calibri" w:hAnsiTheme="majorHAnsi" w:cstheme="majorHAnsi"/>
          <w:lang w:val="hr-HR" w:eastAsia="en-US"/>
        </w:rPr>
      </w:pPr>
      <w:r w:rsidRPr="00BB0EEB">
        <w:rPr>
          <w:rFonts w:asciiTheme="majorHAnsi" w:eastAsia="Calibri" w:hAnsiTheme="majorHAnsi" w:cstheme="majorHAnsi"/>
          <w:lang w:val="hr-HR" w:eastAsia="en-US"/>
        </w:rPr>
        <w:t>prihvaćanja</w:t>
      </w:r>
      <w:r w:rsidR="009A7A9E" w:rsidRPr="00BB0EEB">
        <w:rPr>
          <w:rFonts w:asciiTheme="majorHAnsi" w:eastAsia="Calibri" w:hAnsiTheme="majorHAnsi" w:cstheme="majorHAnsi"/>
          <w:lang w:val="hr-HR" w:eastAsia="en-US"/>
        </w:rPr>
        <w:t xml:space="preserve"> </w:t>
      </w:r>
      <w:r w:rsidR="003B0867" w:rsidRPr="00AC2979">
        <w:rPr>
          <w:rFonts w:asciiTheme="majorHAnsi" w:eastAsia="Calibri" w:hAnsiTheme="majorHAnsi" w:cstheme="majorHAnsi"/>
          <w:lang w:val="hr-HR" w:eastAsia="en-US"/>
        </w:rPr>
        <w:t xml:space="preserve">odluke o </w:t>
      </w:r>
      <w:r w:rsidR="003B0867">
        <w:rPr>
          <w:rFonts w:asciiTheme="majorHAnsi" w:eastAsia="Calibri" w:hAnsiTheme="majorHAnsi" w:cstheme="majorHAnsi"/>
          <w:lang w:val="hr-HR" w:eastAsia="en-US"/>
        </w:rPr>
        <w:t>rezultatu administrativne kontrole</w:t>
      </w:r>
      <w:r w:rsidR="00BB0EEB" w:rsidRPr="00BB0EEB">
        <w:rPr>
          <w:rFonts w:asciiTheme="majorHAnsi" w:eastAsia="Calibri" w:hAnsiTheme="majorHAnsi" w:cstheme="majorHAnsi"/>
          <w:lang w:val="hr-HR" w:eastAsia="en-US"/>
        </w:rPr>
        <w:t xml:space="preserve">/odluke </w:t>
      </w:r>
      <w:r w:rsidR="00356B58">
        <w:rPr>
          <w:rFonts w:asciiTheme="majorHAnsi" w:eastAsia="Calibri" w:hAnsiTheme="majorHAnsi" w:cstheme="majorHAnsi"/>
          <w:lang w:val="hr-HR" w:eastAsia="en-US"/>
        </w:rPr>
        <w:t xml:space="preserve">o odbijanju </w:t>
      </w:r>
      <w:r w:rsidR="00DD08E2" w:rsidRPr="00BB0EEB">
        <w:rPr>
          <w:rFonts w:asciiTheme="majorHAnsi" w:eastAsia="Calibri" w:hAnsiTheme="majorHAnsi" w:cstheme="majorHAnsi"/>
          <w:lang w:val="hr-HR" w:eastAsia="en-US"/>
        </w:rPr>
        <w:t xml:space="preserve">donesene nakon završetka </w:t>
      </w:r>
      <w:r w:rsidR="00E50F93" w:rsidRPr="00BB0EEB">
        <w:rPr>
          <w:rFonts w:asciiTheme="majorHAnsi" w:eastAsia="Calibri" w:hAnsiTheme="majorHAnsi" w:cstheme="majorHAnsi"/>
          <w:lang w:val="hr-HR" w:eastAsia="en-US"/>
        </w:rPr>
        <w:t xml:space="preserve">administrativne kontrole Zahtjeva za potporu </w:t>
      </w:r>
    </w:p>
    <w:p w14:paraId="167F79C9" w14:textId="78B3A7F7" w:rsidR="00E50F93" w:rsidRPr="00BB0EEB" w:rsidRDefault="00255EA1" w:rsidP="003769DB">
      <w:pPr>
        <w:pStyle w:val="Odlomakpopisa"/>
        <w:numPr>
          <w:ilvl w:val="0"/>
          <w:numId w:val="13"/>
        </w:numPr>
        <w:jc w:val="both"/>
        <w:rPr>
          <w:rFonts w:asciiTheme="majorHAnsi" w:eastAsia="Calibri" w:hAnsiTheme="majorHAnsi" w:cstheme="majorHAnsi"/>
          <w:lang w:val="hr-HR" w:eastAsia="en-US"/>
        </w:rPr>
      </w:pPr>
      <w:r w:rsidRPr="00BB0EEB">
        <w:rPr>
          <w:rFonts w:asciiTheme="majorHAnsi" w:eastAsia="Calibri" w:hAnsiTheme="majorHAnsi" w:cstheme="majorHAnsi"/>
          <w:lang w:val="hr-HR" w:eastAsia="en-US"/>
        </w:rPr>
        <w:t>podnošenje prigovora</w:t>
      </w:r>
      <w:r w:rsidR="00E50F93" w:rsidRPr="00BB0EEB">
        <w:rPr>
          <w:rFonts w:asciiTheme="majorHAnsi" w:eastAsia="Calibri" w:hAnsiTheme="majorHAnsi" w:cstheme="majorHAnsi"/>
          <w:lang w:val="hr-HR" w:eastAsia="en-US"/>
        </w:rPr>
        <w:t xml:space="preserve"> n</w:t>
      </w:r>
      <w:r w:rsidRPr="00BB0EEB">
        <w:rPr>
          <w:rFonts w:asciiTheme="majorHAnsi" w:eastAsia="Calibri" w:hAnsiTheme="majorHAnsi" w:cstheme="majorHAnsi"/>
          <w:lang w:val="hr-HR" w:eastAsia="en-US"/>
        </w:rPr>
        <w:t xml:space="preserve">a </w:t>
      </w:r>
      <w:r w:rsidR="003B0867" w:rsidRPr="00AC2979">
        <w:rPr>
          <w:rFonts w:asciiTheme="majorHAnsi" w:eastAsia="Calibri" w:hAnsiTheme="majorHAnsi" w:cstheme="majorHAnsi"/>
          <w:lang w:val="hr-HR" w:eastAsia="en-US"/>
        </w:rPr>
        <w:t xml:space="preserve">odluke o </w:t>
      </w:r>
      <w:r w:rsidR="003B0867">
        <w:rPr>
          <w:rFonts w:asciiTheme="majorHAnsi" w:eastAsia="Calibri" w:hAnsiTheme="majorHAnsi" w:cstheme="majorHAnsi"/>
          <w:lang w:val="hr-HR" w:eastAsia="en-US"/>
        </w:rPr>
        <w:t>rezultatu administrativne kontrole</w:t>
      </w:r>
      <w:r w:rsidR="00BB0EEB" w:rsidRPr="00BB0EEB">
        <w:rPr>
          <w:rFonts w:asciiTheme="majorHAnsi" w:eastAsia="Calibri" w:hAnsiTheme="majorHAnsi" w:cstheme="majorHAnsi"/>
          <w:lang w:val="hr-HR" w:eastAsia="en-US"/>
        </w:rPr>
        <w:t xml:space="preserve">/odluke o odbijanju </w:t>
      </w:r>
      <w:r w:rsidR="00E50F93" w:rsidRPr="00BB0EEB">
        <w:rPr>
          <w:rFonts w:asciiTheme="majorHAnsi" w:eastAsia="Calibri" w:hAnsiTheme="majorHAnsi" w:cstheme="majorHAnsi"/>
          <w:lang w:val="hr-HR" w:eastAsia="en-US"/>
        </w:rPr>
        <w:t xml:space="preserve">donesene nakon završetka administrativne kontrole Zahtjeva za potporu </w:t>
      </w:r>
    </w:p>
    <w:p w14:paraId="336FCFBD" w14:textId="77777777" w:rsidR="003559F4" w:rsidRDefault="003559F4" w:rsidP="003D03B1">
      <w:pPr>
        <w:pStyle w:val="Odlomakpopisa"/>
        <w:ind w:left="720"/>
        <w:jc w:val="both"/>
        <w:rPr>
          <w:rFonts w:asciiTheme="majorHAnsi" w:eastAsia="Calibri" w:hAnsiTheme="majorHAnsi" w:cstheme="majorHAnsi"/>
          <w:lang w:val="hr-HR" w:eastAsia="en-US"/>
        </w:rPr>
      </w:pPr>
    </w:p>
    <w:p w14:paraId="63815695" w14:textId="77777777" w:rsidR="0095740F" w:rsidRPr="00BB0EEB" w:rsidRDefault="0095740F" w:rsidP="003D03B1">
      <w:pPr>
        <w:pStyle w:val="Odlomakpopisa"/>
        <w:ind w:left="720"/>
        <w:jc w:val="both"/>
        <w:rPr>
          <w:rFonts w:asciiTheme="majorHAnsi" w:eastAsia="Calibri" w:hAnsiTheme="majorHAnsi" w:cstheme="majorHAnsi"/>
          <w:lang w:val="hr-HR" w:eastAsia="en-US"/>
        </w:rPr>
      </w:pPr>
    </w:p>
    <w:p w14:paraId="73E3728F" w14:textId="77777777" w:rsidR="004B3D72" w:rsidRDefault="00356B58" w:rsidP="009809FB">
      <w:pPr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  <w:r>
        <w:rPr>
          <w:rFonts w:asciiTheme="majorHAnsi" w:eastAsia="Calibri" w:hAnsiTheme="majorHAnsi" w:cstheme="majorHAnsi"/>
          <w:sz w:val="24"/>
          <w:szCs w:val="24"/>
          <w:lang w:eastAsia="en-US"/>
        </w:rPr>
        <w:t>O</w:t>
      </w:r>
      <w:r w:rsidR="00BB0EEB" w:rsidRPr="00BB0EEB">
        <w:rPr>
          <w:rFonts w:asciiTheme="majorHAnsi" w:eastAsia="Calibri" w:hAnsiTheme="majorHAnsi" w:cstheme="majorHAnsi"/>
          <w:sz w:val="24"/>
          <w:szCs w:val="24"/>
          <w:lang w:eastAsia="en-US"/>
        </w:rPr>
        <w:t xml:space="preserve">punomoćitelj daje </w:t>
      </w:r>
      <w:r w:rsidR="003B133C">
        <w:rPr>
          <w:rFonts w:asciiTheme="majorHAnsi" w:eastAsia="Calibri" w:hAnsiTheme="majorHAnsi" w:cstheme="majorHAnsi"/>
          <w:sz w:val="24"/>
          <w:szCs w:val="24"/>
          <w:lang w:eastAsia="en-US"/>
        </w:rPr>
        <w:t xml:space="preserve">odabranom </w:t>
      </w:r>
      <w:r w:rsidR="00BB0EEB" w:rsidRPr="00BB0EEB">
        <w:rPr>
          <w:rFonts w:asciiTheme="majorHAnsi" w:eastAsia="Calibri" w:hAnsiTheme="majorHAnsi" w:cstheme="majorHAnsi"/>
          <w:sz w:val="24"/>
          <w:szCs w:val="24"/>
          <w:lang w:eastAsia="en-US"/>
        </w:rPr>
        <w:t>LAG-u pravo korištenja sljedećih pristupnih podatka:</w:t>
      </w:r>
    </w:p>
    <w:p w14:paraId="77AECF62" w14:textId="77777777" w:rsidR="0095740F" w:rsidRPr="00BB0EEB" w:rsidRDefault="0095740F" w:rsidP="009809FB">
      <w:pPr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</w:p>
    <w:p w14:paraId="0856D120" w14:textId="77777777" w:rsidR="009E2DCE" w:rsidRPr="00AC4779" w:rsidRDefault="009E2DCE" w:rsidP="005528D3">
      <w:pPr>
        <w:spacing w:line="240" w:lineRule="auto"/>
        <w:rPr>
          <w:rFonts w:asciiTheme="majorHAnsi" w:eastAsia="Calibri" w:hAnsiTheme="majorHAnsi" w:cstheme="majorHAnsi"/>
          <w:sz w:val="24"/>
          <w:szCs w:val="24"/>
          <w:lang w:eastAsia="en-US"/>
        </w:rPr>
      </w:pPr>
      <w:r w:rsidRPr="00AC4779">
        <w:rPr>
          <w:rFonts w:asciiTheme="majorHAnsi" w:eastAsia="Calibri" w:hAnsiTheme="majorHAnsi" w:cstheme="majorHAnsi"/>
          <w:sz w:val="24"/>
          <w:szCs w:val="24"/>
          <w:lang w:eastAsia="en-US"/>
        </w:rPr>
        <w:t>Korisničko ime: ______________________</w:t>
      </w:r>
    </w:p>
    <w:p w14:paraId="05A1691C" w14:textId="77777777" w:rsidR="0061301B" w:rsidRPr="00AC4779" w:rsidRDefault="009E2DCE" w:rsidP="00AC4779">
      <w:pPr>
        <w:spacing w:after="0" w:line="240" w:lineRule="auto"/>
        <w:rPr>
          <w:rFonts w:asciiTheme="majorHAnsi" w:eastAsia="Calibri" w:hAnsiTheme="majorHAnsi" w:cstheme="majorHAnsi"/>
          <w:sz w:val="24"/>
          <w:szCs w:val="24"/>
          <w:lang w:eastAsia="en-US"/>
        </w:rPr>
      </w:pPr>
      <w:r w:rsidRPr="00AC4779">
        <w:rPr>
          <w:rFonts w:asciiTheme="majorHAnsi" w:eastAsia="Calibri" w:hAnsiTheme="majorHAnsi" w:cstheme="majorHAnsi"/>
          <w:sz w:val="24"/>
          <w:szCs w:val="24"/>
          <w:lang w:eastAsia="en-US"/>
        </w:rPr>
        <w:t>Zaporka: __________________________</w:t>
      </w:r>
    </w:p>
    <w:p w14:paraId="1C49F84B" w14:textId="77777777" w:rsidR="004B3D72" w:rsidRPr="00AC4779" w:rsidRDefault="004B3D72" w:rsidP="00AC4779">
      <w:pPr>
        <w:spacing w:after="0" w:line="240" w:lineRule="auto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</w:p>
    <w:p w14:paraId="5CC713A9" w14:textId="5B76ED59" w:rsidR="00454ED1" w:rsidRDefault="00E50F93" w:rsidP="00AC4779">
      <w:pPr>
        <w:spacing w:after="0" w:line="240" w:lineRule="auto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  <w:r>
        <w:rPr>
          <w:rFonts w:asciiTheme="majorHAnsi" w:eastAsia="Calibri" w:hAnsiTheme="majorHAnsi" w:cstheme="majorHAnsi"/>
          <w:sz w:val="24"/>
          <w:szCs w:val="24"/>
          <w:lang w:eastAsia="en-US"/>
        </w:rPr>
        <w:t>Ovlaštenje za korištenje</w:t>
      </w:r>
      <w:r w:rsidR="00356B58">
        <w:rPr>
          <w:rFonts w:asciiTheme="majorHAnsi" w:eastAsia="Calibri" w:hAnsiTheme="majorHAnsi" w:cstheme="majorHAnsi"/>
          <w:sz w:val="24"/>
          <w:szCs w:val="24"/>
          <w:lang w:eastAsia="en-US"/>
        </w:rPr>
        <w:t xml:space="preserve"> predmetnih</w:t>
      </w:r>
      <w:r>
        <w:rPr>
          <w:rFonts w:asciiTheme="majorHAnsi" w:eastAsia="Calibri" w:hAnsiTheme="majorHAnsi" w:cstheme="majorHAnsi"/>
          <w:sz w:val="24"/>
          <w:szCs w:val="24"/>
          <w:lang w:eastAsia="en-US"/>
        </w:rPr>
        <w:t xml:space="preserve"> pristupnih podataka </w:t>
      </w:r>
      <w:r w:rsidR="00BB0EEB">
        <w:rPr>
          <w:rFonts w:asciiTheme="majorHAnsi" w:eastAsia="Calibri" w:hAnsiTheme="majorHAnsi" w:cstheme="majorHAnsi"/>
          <w:sz w:val="24"/>
          <w:szCs w:val="24"/>
          <w:lang w:eastAsia="en-US"/>
        </w:rPr>
        <w:t>opunomoćitelj</w:t>
      </w:r>
      <w:r w:rsidR="009E2DCE" w:rsidRPr="00AC4779">
        <w:rPr>
          <w:rFonts w:asciiTheme="majorHAnsi" w:eastAsia="Calibri" w:hAnsiTheme="majorHAnsi" w:cstheme="majorHAnsi"/>
          <w:sz w:val="24"/>
          <w:szCs w:val="24"/>
          <w:lang w:eastAsia="en-US"/>
        </w:rPr>
        <w:t xml:space="preserve"> </w:t>
      </w:r>
      <w:r w:rsidR="008E0EC2">
        <w:rPr>
          <w:rFonts w:asciiTheme="majorHAnsi" w:eastAsia="Calibri" w:hAnsiTheme="majorHAnsi" w:cstheme="majorHAnsi"/>
          <w:sz w:val="24"/>
          <w:szCs w:val="24"/>
          <w:lang w:eastAsia="en-US"/>
        </w:rPr>
        <w:t>daje</w:t>
      </w:r>
      <w:r w:rsidR="009E2DCE" w:rsidRPr="00AC4779">
        <w:rPr>
          <w:rFonts w:asciiTheme="majorHAnsi" w:eastAsia="Calibri" w:hAnsiTheme="majorHAnsi" w:cstheme="majorHAnsi"/>
          <w:sz w:val="24"/>
          <w:szCs w:val="24"/>
          <w:lang w:eastAsia="en-US"/>
        </w:rPr>
        <w:t xml:space="preserve"> </w:t>
      </w:r>
      <w:r w:rsidR="003B133C">
        <w:rPr>
          <w:rFonts w:asciiTheme="majorHAnsi" w:eastAsia="Calibri" w:hAnsiTheme="majorHAnsi" w:cstheme="majorHAnsi"/>
          <w:sz w:val="24"/>
          <w:szCs w:val="24"/>
          <w:lang w:eastAsia="en-US"/>
        </w:rPr>
        <w:t xml:space="preserve">odabranom </w:t>
      </w:r>
      <w:r w:rsidR="00BB0EEB">
        <w:rPr>
          <w:rFonts w:asciiTheme="majorHAnsi" w:eastAsia="Calibri" w:hAnsiTheme="majorHAnsi" w:cstheme="majorHAnsi"/>
          <w:sz w:val="24"/>
          <w:szCs w:val="24"/>
          <w:lang w:eastAsia="en-US"/>
        </w:rPr>
        <w:t>LAG-u</w:t>
      </w:r>
      <w:r>
        <w:rPr>
          <w:rFonts w:asciiTheme="majorHAnsi" w:eastAsia="Calibri" w:hAnsiTheme="majorHAnsi" w:cstheme="majorHAnsi"/>
          <w:sz w:val="24"/>
          <w:szCs w:val="24"/>
          <w:lang w:eastAsia="en-US"/>
        </w:rPr>
        <w:t xml:space="preserve"> </w:t>
      </w:r>
      <w:r w:rsidR="00676D93" w:rsidRPr="00AC4779">
        <w:rPr>
          <w:rFonts w:asciiTheme="majorHAnsi" w:eastAsia="Calibri" w:hAnsiTheme="majorHAnsi" w:cstheme="majorHAnsi"/>
          <w:sz w:val="24"/>
          <w:szCs w:val="24"/>
          <w:lang w:eastAsia="en-US"/>
        </w:rPr>
        <w:t xml:space="preserve">do </w:t>
      </w:r>
      <w:r w:rsidR="003B0867">
        <w:rPr>
          <w:rFonts w:asciiTheme="majorHAnsi" w:eastAsia="Calibri" w:hAnsiTheme="majorHAnsi" w:cstheme="majorHAnsi"/>
          <w:sz w:val="24"/>
          <w:szCs w:val="24"/>
          <w:lang w:eastAsia="en-US"/>
        </w:rPr>
        <w:t xml:space="preserve">pravomoćnosti </w:t>
      </w:r>
      <w:r w:rsidR="003B0867" w:rsidRPr="00EB7240">
        <w:rPr>
          <w:rFonts w:asciiTheme="majorHAnsi" w:eastAsia="Calibri" w:hAnsiTheme="majorHAnsi" w:cstheme="majorHAnsi"/>
          <w:sz w:val="24"/>
          <w:szCs w:val="24"/>
          <w:lang w:eastAsia="en-US"/>
        </w:rPr>
        <w:t>odluke o rezultatu administrativne kontrole</w:t>
      </w:r>
      <w:r w:rsidR="00BB0EEB" w:rsidRPr="00BB0EEB">
        <w:rPr>
          <w:rFonts w:asciiTheme="majorHAnsi" w:eastAsia="Calibri" w:hAnsiTheme="majorHAnsi" w:cstheme="majorHAnsi"/>
          <w:sz w:val="24"/>
          <w:szCs w:val="24"/>
          <w:lang w:eastAsia="en-US"/>
        </w:rPr>
        <w:t>/odluke o odbijanju</w:t>
      </w:r>
      <w:r w:rsidR="00356B58">
        <w:rPr>
          <w:rFonts w:asciiTheme="majorHAnsi" w:eastAsia="Calibri" w:hAnsiTheme="majorHAnsi" w:cstheme="majorHAnsi"/>
          <w:sz w:val="24"/>
          <w:szCs w:val="24"/>
          <w:lang w:eastAsia="en-US"/>
        </w:rPr>
        <w:t>.</w:t>
      </w:r>
    </w:p>
    <w:p w14:paraId="5C4A1FFF" w14:textId="77777777" w:rsidR="00B035C7" w:rsidRDefault="00B035C7" w:rsidP="00AC4779">
      <w:pPr>
        <w:spacing w:after="0" w:line="240" w:lineRule="auto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</w:p>
    <w:p w14:paraId="22BA5F2B" w14:textId="77777777" w:rsidR="00B035C7" w:rsidRDefault="00B035C7" w:rsidP="00AC4779">
      <w:pPr>
        <w:spacing w:after="0" w:line="240" w:lineRule="auto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  <w:r>
        <w:rPr>
          <w:rFonts w:asciiTheme="majorHAnsi" w:eastAsia="Calibri" w:hAnsiTheme="majorHAnsi" w:cstheme="majorHAnsi"/>
          <w:sz w:val="24"/>
          <w:szCs w:val="24"/>
          <w:lang w:eastAsia="en-US"/>
        </w:rPr>
        <w:t xml:space="preserve">Osim gore navedenog, </w:t>
      </w:r>
      <w:r w:rsidR="00146D8C">
        <w:rPr>
          <w:rFonts w:asciiTheme="majorHAnsi" w:eastAsia="Calibri" w:hAnsiTheme="majorHAnsi" w:cstheme="majorHAnsi"/>
          <w:sz w:val="24"/>
          <w:szCs w:val="24"/>
          <w:lang w:eastAsia="en-US"/>
        </w:rPr>
        <w:t>opunomoćitelj</w:t>
      </w:r>
      <w:r>
        <w:rPr>
          <w:rFonts w:asciiTheme="majorHAnsi" w:eastAsia="Calibri" w:hAnsiTheme="majorHAnsi" w:cstheme="majorHAnsi"/>
          <w:sz w:val="24"/>
          <w:szCs w:val="24"/>
          <w:lang w:eastAsia="en-US"/>
        </w:rPr>
        <w:t xml:space="preserve"> opunomoćuje</w:t>
      </w:r>
      <w:r w:rsidR="00967CA5">
        <w:rPr>
          <w:rFonts w:asciiTheme="majorHAnsi" w:eastAsia="Calibri" w:hAnsiTheme="majorHAnsi" w:cstheme="majorHAnsi"/>
          <w:sz w:val="24"/>
          <w:szCs w:val="24"/>
          <w:lang w:eastAsia="en-US"/>
        </w:rPr>
        <w:t xml:space="preserve"> odabrani LAG</w:t>
      </w:r>
      <w:r>
        <w:rPr>
          <w:rFonts w:asciiTheme="majorHAnsi" w:eastAsia="Calibri" w:hAnsiTheme="majorHAnsi" w:cstheme="majorHAnsi"/>
          <w:sz w:val="24"/>
          <w:szCs w:val="24"/>
          <w:lang w:eastAsia="en-US"/>
        </w:rPr>
        <w:t xml:space="preserve"> </w:t>
      </w:r>
      <w:r w:rsidR="00967CA5">
        <w:rPr>
          <w:rFonts w:asciiTheme="majorHAnsi" w:eastAsia="Calibri" w:hAnsiTheme="majorHAnsi" w:cstheme="majorHAnsi"/>
          <w:sz w:val="24"/>
          <w:szCs w:val="24"/>
          <w:lang w:eastAsia="en-US"/>
        </w:rPr>
        <w:t>da ga zastupa tijekom preuzimanja i slanja odgovora na Zahtjev za dopunu/obrazloženje/ispravak</w:t>
      </w:r>
      <w:r w:rsidR="00146D8C">
        <w:rPr>
          <w:rFonts w:asciiTheme="majorHAnsi" w:eastAsia="Calibri" w:hAnsiTheme="majorHAnsi" w:cstheme="majorHAnsi"/>
          <w:sz w:val="24"/>
          <w:szCs w:val="24"/>
          <w:lang w:eastAsia="en-US"/>
        </w:rPr>
        <w:t xml:space="preserve"> poslan od strane Agencije za plaćanja</w:t>
      </w:r>
      <w:r w:rsidR="00967CA5">
        <w:rPr>
          <w:rFonts w:asciiTheme="majorHAnsi" w:eastAsia="Calibri" w:hAnsiTheme="majorHAnsi" w:cstheme="majorHAnsi"/>
          <w:sz w:val="24"/>
          <w:szCs w:val="24"/>
          <w:lang w:eastAsia="en-US"/>
        </w:rPr>
        <w:t xml:space="preserve"> tijekom administrativne kontrole Zahtjeva za potporu. </w:t>
      </w:r>
    </w:p>
    <w:p w14:paraId="62E1ACD1" w14:textId="77777777" w:rsidR="0087245D" w:rsidRPr="00BB0EEB" w:rsidRDefault="0087245D" w:rsidP="00AC4779">
      <w:pPr>
        <w:spacing w:after="0" w:line="240" w:lineRule="auto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</w:p>
    <w:p w14:paraId="06AFB09C" w14:textId="77777777" w:rsidR="00646BCA" w:rsidRPr="00BB0EEB" w:rsidRDefault="00646BCA" w:rsidP="005528D3">
      <w:pPr>
        <w:spacing w:line="240" w:lineRule="auto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  <w:r w:rsidRPr="00BB0EEB">
        <w:rPr>
          <w:rFonts w:asciiTheme="majorHAnsi" w:eastAsia="Calibri" w:hAnsiTheme="majorHAnsi" w:cstheme="majorHAnsi"/>
          <w:sz w:val="24"/>
          <w:szCs w:val="24"/>
          <w:lang w:eastAsia="en-US"/>
        </w:rPr>
        <w:t xml:space="preserve">Svako daljnje korištenje </w:t>
      </w:r>
      <w:r w:rsidR="008E0EC2" w:rsidRPr="00BB0EEB">
        <w:rPr>
          <w:rFonts w:asciiTheme="majorHAnsi" w:eastAsia="Calibri" w:hAnsiTheme="majorHAnsi" w:cstheme="majorHAnsi"/>
          <w:sz w:val="24"/>
          <w:szCs w:val="24"/>
          <w:lang w:eastAsia="en-US"/>
        </w:rPr>
        <w:t>navedenih p</w:t>
      </w:r>
      <w:r w:rsidR="00E50F93" w:rsidRPr="00BB0EEB">
        <w:rPr>
          <w:rFonts w:asciiTheme="majorHAnsi" w:eastAsia="Calibri" w:hAnsiTheme="majorHAnsi" w:cstheme="majorHAnsi"/>
          <w:sz w:val="24"/>
          <w:szCs w:val="24"/>
          <w:lang w:eastAsia="en-US"/>
        </w:rPr>
        <w:t xml:space="preserve">ristupnih podataka </w:t>
      </w:r>
      <w:r w:rsidRPr="00BB0EEB">
        <w:rPr>
          <w:rFonts w:asciiTheme="majorHAnsi" w:eastAsia="Calibri" w:hAnsiTheme="majorHAnsi" w:cstheme="majorHAnsi"/>
          <w:sz w:val="24"/>
          <w:szCs w:val="24"/>
          <w:lang w:eastAsia="en-US"/>
        </w:rPr>
        <w:t xml:space="preserve">od strane </w:t>
      </w:r>
      <w:r w:rsidR="003B133C">
        <w:rPr>
          <w:rFonts w:asciiTheme="majorHAnsi" w:eastAsia="Calibri" w:hAnsiTheme="majorHAnsi" w:cstheme="majorHAnsi"/>
          <w:sz w:val="24"/>
          <w:szCs w:val="24"/>
          <w:lang w:eastAsia="en-US"/>
        </w:rPr>
        <w:t xml:space="preserve">odabranog </w:t>
      </w:r>
      <w:r w:rsidRPr="00BB0EEB">
        <w:rPr>
          <w:rFonts w:asciiTheme="majorHAnsi" w:eastAsia="Calibri" w:hAnsiTheme="majorHAnsi" w:cstheme="majorHAnsi"/>
          <w:sz w:val="24"/>
          <w:szCs w:val="24"/>
          <w:lang w:eastAsia="en-US"/>
        </w:rPr>
        <w:t xml:space="preserve">LAG-a u svim daljnjim postupcima </w:t>
      </w:r>
      <w:r w:rsidR="00255EA1" w:rsidRPr="00BB0EEB">
        <w:rPr>
          <w:rFonts w:asciiTheme="majorHAnsi" w:eastAsia="Calibri" w:hAnsiTheme="majorHAnsi" w:cstheme="majorHAnsi"/>
          <w:sz w:val="24"/>
          <w:szCs w:val="24"/>
          <w:lang w:eastAsia="en-US"/>
        </w:rPr>
        <w:t xml:space="preserve">prema Agenciji za plaćanja </w:t>
      </w:r>
      <w:r w:rsidRPr="00BB0EEB">
        <w:rPr>
          <w:rFonts w:asciiTheme="majorHAnsi" w:eastAsia="Calibri" w:hAnsiTheme="majorHAnsi" w:cstheme="majorHAnsi"/>
          <w:sz w:val="24"/>
          <w:szCs w:val="24"/>
          <w:lang w:eastAsia="en-US"/>
        </w:rPr>
        <w:t xml:space="preserve">smatrati će se </w:t>
      </w:r>
      <w:r w:rsidR="006B76E6" w:rsidRPr="00BB0EEB">
        <w:rPr>
          <w:rFonts w:asciiTheme="majorHAnsi" w:eastAsia="Calibri" w:hAnsiTheme="majorHAnsi" w:cstheme="majorHAnsi"/>
          <w:sz w:val="24"/>
          <w:szCs w:val="24"/>
          <w:lang w:eastAsia="en-US"/>
        </w:rPr>
        <w:t>nedopuštenim</w:t>
      </w:r>
      <w:r w:rsidR="00A17474" w:rsidRPr="00BB0EEB">
        <w:rPr>
          <w:rFonts w:asciiTheme="majorHAnsi" w:eastAsia="Calibri" w:hAnsiTheme="majorHAnsi" w:cstheme="majorHAnsi"/>
          <w:sz w:val="24"/>
          <w:szCs w:val="24"/>
          <w:lang w:eastAsia="en-US"/>
        </w:rPr>
        <w:t>.</w:t>
      </w:r>
    </w:p>
    <w:p w14:paraId="1D170C9E" w14:textId="77777777" w:rsidR="007A516D" w:rsidRDefault="007A516D" w:rsidP="005528D3">
      <w:p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184BC8DE" w14:textId="77777777" w:rsidR="007A516D" w:rsidRDefault="007A516D" w:rsidP="005528D3">
      <w:p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2E659A5B" w14:textId="73CEBD49" w:rsidR="00DD08E2" w:rsidRPr="00AC4779" w:rsidRDefault="00DD08E2" w:rsidP="005528D3">
      <w:p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DD08E2">
        <w:rPr>
          <w:rFonts w:asciiTheme="majorHAnsi" w:hAnsiTheme="majorHAnsi" w:cstheme="majorHAnsi"/>
          <w:sz w:val="24"/>
          <w:szCs w:val="24"/>
        </w:rPr>
        <w:lastRenderedPageBreak/>
        <w:t>Temeljem Uredbe (EU) br. 2016/679 Europskog Parlamenta i Vijeća od 27. travnja 2016. o zaštiti pojedinaca u vezi s obradom osobnih podataka i o slobodnom kretanju takvih podataka te o stavljanju izvan snage Direktive 95/46/EZ (Opća uredba o zaštiti podataka)</w:t>
      </w:r>
      <w:r w:rsidR="002D28D5">
        <w:rPr>
          <w:rFonts w:asciiTheme="majorHAnsi" w:hAnsiTheme="majorHAnsi" w:cstheme="majorHAnsi"/>
          <w:sz w:val="24"/>
          <w:szCs w:val="24"/>
        </w:rPr>
        <w:t xml:space="preserve">, </w:t>
      </w:r>
      <w:r w:rsidR="00A422AC" w:rsidRPr="00A422AC">
        <w:rPr>
          <w:rFonts w:asciiTheme="majorHAnsi" w:eastAsia="Calibri" w:hAnsiTheme="majorHAnsi" w:cstheme="majorHAnsi"/>
          <w:sz w:val="24"/>
          <w:szCs w:val="24"/>
          <w:lang w:eastAsia="en-US"/>
        </w:rPr>
        <w:t>P</w:t>
      </w:r>
      <w:r w:rsidR="00A422AC" w:rsidRPr="00A422AC">
        <w:rPr>
          <w:rFonts w:asciiTheme="majorHAnsi" w:eastAsia="Calibri" w:hAnsiTheme="majorHAnsi" w:cstheme="majorHAnsi"/>
          <w:sz w:val="24"/>
          <w:szCs w:val="24"/>
          <w:lang w:eastAsia="en-US"/>
        </w:rPr>
        <w:t>ravilnik</w:t>
      </w:r>
      <w:r w:rsidR="00A422AC">
        <w:rPr>
          <w:rFonts w:asciiTheme="majorHAnsi" w:eastAsia="Calibri" w:hAnsiTheme="majorHAnsi" w:cstheme="majorHAnsi"/>
          <w:sz w:val="24"/>
          <w:szCs w:val="24"/>
          <w:lang w:eastAsia="en-US"/>
        </w:rPr>
        <w:t>a</w:t>
      </w:r>
      <w:r w:rsidR="00A422AC" w:rsidRPr="00A422AC">
        <w:rPr>
          <w:rFonts w:asciiTheme="majorHAnsi" w:eastAsia="Calibri" w:hAnsiTheme="majorHAnsi" w:cstheme="majorHAnsi"/>
          <w:sz w:val="24"/>
          <w:szCs w:val="24"/>
          <w:lang w:eastAsia="en-US"/>
        </w:rPr>
        <w:t xml:space="preserve"> </w:t>
      </w:r>
      <w:r w:rsidR="00A422AC">
        <w:rPr>
          <w:rFonts w:asciiTheme="majorHAnsi" w:eastAsia="Calibri" w:hAnsiTheme="majorHAnsi" w:cstheme="majorHAnsi"/>
          <w:sz w:val="24"/>
          <w:szCs w:val="24"/>
          <w:lang w:eastAsia="en-US"/>
        </w:rPr>
        <w:t>L</w:t>
      </w:r>
      <w:r w:rsidR="00A422AC" w:rsidRPr="00A422AC">
        <w:rPr>
          <w:rFonts w:asciiTheme="majorHAnsi" w:eastAsia="Calibri" w:hAnsiTheme="majorHAnsi" w:cstheme="majorHAnsi"/>
          <w:sz w:val="24"/>
          <w:szCs w:val="24"/>
          <w:lang w:eastAsia="en-US"/>
        </w:rPr>
        <w:t xml:space="preserve">okalne akcijske grupe </w:t>
      </w:r>
      <w:r w:rsidR="00A422AC">
        <w:rPr>
          <w:rFonts w:asciiTheme="majorHAnsi" w:eastAsia="Calibri" w:hAnsiTheme="majorHAnsi" w:cstheme="majorHAnsi"/>
          <w:sz w:val="24"/>
          <w:szCs w:val="24"/>
          <w:lang w:eastAsia="en-US"/>
        </w:rPr>
        <w:t>Z</w:t>
      </w:r>
      <w:r w:rsidR="00A422AC" w:rsidRPr="00A422AC">
        <w:rPr>
          <w:rFonts w:asciiTheme="majorHAnsi" w:eastAsia="Calibri" w:hAnsiTheme="majorHAnsi" w:cstheme="majorHAnsi"/>
          <w:sz w:val="24"/>
          <w:szCs w:val="24"/>
          <w:lang w:eastAsia="en-US"/>
        </w:rPr>
        <w:t>agorje-</w:t>
      </w:r>
      <w:r w:rsidR="00A422AC">
        <w:rPr>
          <w:rFonts w:asciiTheme="majorHAnsi" w:eastAsia="Calibri" w:hAnsiTheme="majorHAnsi" w:cstheme="majorHAnsi"/>
          <w:sz w:val="24"/>
          <w:szCs w:val="24"/>
          <w:lang w:eastAsia="en-US"/>
        </w:rPr>
        <w:t>S</w:t>
      </w:r>
      <w:r w:rsidR="00A422AC" w:rsidRPr="00A422AC">
        <w:rPr>
          <w:rFonts w:asciiTheme="majorHAnsi" w:eastAsia="Calibri" w:hAnsiTheme="majorHAnsi" w:cstheme="majorHAnsi"/>
          <w:sz w:val="24"/>
          <w:szCs w:val="24"/>
          <w:lang w:eastAsia="en-US"/>
        </w:rPr>
        <w:t>utla o zaštiti, nadzoru nad prikupljanjem, obradi i korištenju osobnih podataka</w:t>
      </w:r>
      <w:r w:rsidR="00A422AC">
        <w:rPr>
          <w:rFonts w:asciiTheme="majorHAnsi" w:eastAsia="Calibri" w:hAnsiTheme="majorHAnsi" w:cstheme="majorHAnsi"/>
          <w:sz w:val="24"/>
          <w:szCs w:val="24"/>
          <w:lang w:eastAsia="en-US"/>
        </w:rPr>
        <w:t xml:space="preserve"> (Urbroj: </w:t>
      </w:r>
      <w:r w:rsidR="00A422AC" w:rsidRPr="00F12677">
        <w:rPr>
          <w:rFonts w:ascii="Calibri Light" w:hAnsi="Calibri Light" w:cs="Calibri Light"/>
          <w:color w:val="000000"/>
          <w:shd w:val="clear" w:color="auto" w:fill="FFFFFF"/>
        </w:rPr>
        <w:t>01/18/0</w:t>
      </w:r>
      <w:r w:rsidR="00A422AC">
        <w:rPr>
          <w:rFonts w:ascii="Calibri Light" w:hAnsi="Calibri Light" w:cs="Calibri Light"/>
          <w:color w:val="000000"/>
          <w:shd w:val="clear" w:color="auto" w:fill="FFFFFF"/>
        </w:rPr>
        <w:t>30</w:t>
      </w:r>
      <w:r w:rsidR="00A422AC">
        <w:rPr>
          <w:rFonts w:asciiTheme="majorHAnsi" w:eastAsia="Calibri" w:hAnsiTheme="majorHAnsi" w:cstheme="majorHAnsi"/>
          <w:sz w:val="24"/>
          <w:szCs w:val="24"/>
          <w:lang w:eastAsia="en-US"/>
        </w:rPr>
        <w:t xml:space="preserve">, od dana: </w:t>
      </w:r>
      <w:r w:rsidR="00A422AC" w:rsidRPr="00F12677">
        <w:rPr>
          <w:rFonts w:ascii="Calibri Light" w:hAnsi="Calibri Light" w:cs="Calibri Light"/>
          <w:color w:val="000000"/>
          <w:kern w:val="2"/>
        </w:rPr>
        <w:t>29.05.2018.</w:t>
      </w:r>
      <w:r w:rsidR="00A422AC">
        <w:rPr>
          <w:rFonts w:ascii="Calibri Light" w:hAnsi="Calibri Light" w:cs="Calibri Light"/>
          <w:color w:val="000000"/>
          <w:kern w:val="2"/>
        </w:rPr>
        <w:t>)</w:t>
      </w:r>
      <w:r w:rsidR="00A422AC" w:rsidRPr="00F12677">
        <w:rPr>
          <w:rFonts w:ascii="Calibri Light" w:hAnsi="Calibri Light" w:cs="Calibri Light"/>
          <w:color w:val="000000"/>
          <w:kern w:val="2"/>
        </w:rPr>
        <w:t xml:space="preserve"> </w:t>
      </w:r>
      <w:r w:rsidR="00A422AC" w:rsidRPr="00A422AC">
        <w:rPr>
          <w:rFonts w:asciiTheme="majorHAnsi" w:eastAsia="Calibri" w:hAnsiTheme="majorHAnsi" w:cstheme="majorHAnsi"/>
          <w:sz w:val="24"/>
          <w:szCs w:val="24"/>
          <w:lang w:eastAsia="en-US"/>
        </w:rPr>
        <w:t xml:space="preserve"> </w:t>
      </w:r>
      <w:r w:rsidR="00145637">
        <w:rPr>
          <w:rFonts w:asciiTheme="majorHAnsi" w:hAnsiTheme="majorHAnsi" w:cstheme="majorHAnsi"/>
          <w:sz w:val="24"/>
          <w:szCs w:val="24"/>
        </w:rPr>
        <w:t>LAG</w:t>
      </w:r>
      <w:r w:rsidRPr="00DD08E2">
        <w:rPr>
          <w:rFonts w:asciiTheme="majorHAnsi" w:hAnsiTheme="majorHAnsi" w:cstheme="majorHAnsi"/>
          <w:sz w:val="24"/>
          <w:szCs w:val="24"/>
        </w:rPr>
        <w:t xml:space="preserve">  je dužan čuvati tajnost podataka.  </w:t>
      </w:r>
    </w:p>
    <w:p w14:paraId="0ADF6742" w14:textId="77777777" w:rsidR="00734CBD" w:rsidRDefault="00734CBD" w:rsidP="00AC4779">
      <w:pPr>
        <w:spacing w:line="240" w:lineRule="auto"/>
        <w:rPr>
          <w:rFonts w:asciiTheme="majorHAnsi" w:eastAsia="Calibri" w:hAnsiTheme="majorHAnsi" w:cstheme="majorHAnsi"/>
          <w:sz w:val="24"/>
          <w:szCs w:val="24"/>
          <w:lang w:eastAsia="en-US"/>
        </w:rPr>
      </w:pPr>
    </w:p>
    <w:p w14:paraId="37890C6B" w14:textId="77777777" w:rsidR="001177C8" w:rsidRDefault="001177C8" w:rsidP="00AC4779">
      <w:pPr>
        <w:spacing w:line="240" w:lineRule="auto"/>
        <w:rPr>
          <w:rFonts w:asciiTheme="majorHAnsi" w:eastAsia="Calibri" w:hAnsiTheme="majorHAnsi" w:cstheme="majorHAnsi"/>
          <w:sz w:val="24"/>
          <w:szCs w:val="24"/>
          <w:lang w:eastAsia="en-US"/>
        </w:rPr>
      </w:pPr>
    </w:p>
    <w:p w14:paraId="1FAE3C9D" w14:textId="77777777" w:rsidR="009E2DCE" w:rsidRPr="00AC4779" w:rsidRDefault="009E2DCE" w:rsidP="00AC4779">
      <w:pPr>
        <w:spacing w:line="240" w:lineRule="auto"/>
        <w:rPr>
          <w:rFonts w:asciiTheme="majorHAnsi" w:eastAsia="Calibri" w:hAnsiTheme="majorHAnsi" w:cstheme="majorHAnsi"/>
          <w:sz w:val="24"/>
          <w:szCs w:val="24"/>
          <w:lang w:eastAsia="en-US"/>
        </w:rPr>
      </w:pPr>
      <w:r w:rsidRPr="00AC4779">
        <w:rPr>
          <w:rFonts w:asciiTheme="majorHAnsi" w:eastAsia="Calibri" w:hAnsiTheme="majorHAnsi" w:cstheme="majorHAnsi"/>
          <w:sz w:val="24"/>
          <w:szCs w:val="24"/>
          <w:lang w:eastAsia="en-US"/>
        </w:rPr>
        <w:t>U____________</w:t>
      </w:r>
      <w:r w:rsidR="009A7A9E" w:rsidRPr="00AC4779">
        <w:rPr>
          <w:rFonts w:asciiTheme="majorHAnsi" w:eastAsia="Calibri" w:hAnsiTheme="majorHAnsi" w:cstheme="majorHAnsi"/>
          <w:sz w:val="24"/>
          <w:szCs w:val="24"/>
          <w:lang w:eastAsia="en-US"/>
        </w:rPr>
        <w:t>____</w:t>
      </w:r>
      <w:r w:rsidRPr="00AC4779">
        <w:rPr>
          <w:rFonts w:asciiTheme="majorHAnsi" w:eastAsia="Calibri" w:hAnsiTheme="majorHAnsi" w:cstheme="majorHAnsi"/>
          <w:sz w:val="24"/>
          <w:szCs w:val="24"/>
          <w:lang w:eastAsia="en-US"/>
        </w:rPr>
        <w:t>__, dana___________ god.</w:t>
      </w:r>
    </w:p>
    <w:p w14:paraId="7A582168" w14:textId="77777777" w:rsidR="00734CBD" w:rsidRPr="00AC4779" w:rsidRDefault="00734CBD" w:rsidP="00AC4779">
      <w:pPr>
        <w:tabs>
          <w:tab w:val="left" w:pos="8647"/>
        </w:tabs>
        <w:spacing w:line="240" w:lineRule="auto"/>
        <w:jc w:val="right"/>
        <w:rPr>
          <w:rFonts w:asciiTheme="majorHAnsi" w:eastAsia="Calibri" w:hAnsiTheme="majorHAnsi" w:cstheme="majorHAnsi"/>
          <w:sz w:val="24"/>
          <w:szCs w:val="24"/>
          <w:lang w:eastAsia="en-US"/>
        </w:rPr>
      </w:pPr>
    </w:p>
    <w:p w14:paraId="220692D6" w14:textId="77777777" w:rsidR="00734CBD" w:rsidRPr="00AC4779" w:rsidRDefault="00734CBD" w:rsidP="00AC4779">
      <w:pPr>
        <w:tabs>
          <w:tab w:val="left" w:pos="8647"/>
        </w:tabs>
        <w:spacing w:line="240" w:lineRule="auto"/>
        <w:jc w:val="right"/>
        <w:rPr>
          <w:rFonts w:asciiTheme="majorHAnsi" w:eastAsia="Calibri" w:hAnsiTheme="majorHAnsi" w:cstheme="majorHAnsi"/>
          <w:sz w:val="24"/>
          <w:szCs w:val="24"/>
          <w:lang w:eastAsia="en-US"/>
        </w:rPr>
      </w:pPr>
    </w:p>
    <w:p w14:paraId="713BDF8D" w14:textId="77777777" w:rsidR="009E2DCE" w:rsidRPr="00AC4779" w:rsidRDefault="00734CBD" w:rsidP="00AC4779">
      <w:pPr>
        <w:tabs>
          <w:tab w:val="left" w:pos="8647"/>
        </w:tabs>
        <w:spacing w:line="240" w:lineRule="auto"/>
        <w:jc w:val="right"/>
        <w:rPr>
          <w:rFonts w:asciiTheme="majorHAnsi" w:eastAsia="Calibri" w:hAnsiTheme="majorHAnsi" w:cstheme="majorHAnsi"/>
          <w:sz w:val="24"/>
          <w:szCs w:val="24"/>
          <w:lang w:eastAsia="en-US"/>
        </w:rPr>
      </w:pPr>
      <w:r w:rsidRPr="00AC4779">
        <w:rPr>
          <w:rFonts w:asciiTheme="majorHAnsi" w:eastAsia="Calibri" w:hAnsiTheme="majorHAnsi" w:cstheme="majorHAnsi"/>
          <w:sz w:val="24"/>
          <w:szCs w:val="24"/>
          <w:lang w:eastAsia="en-US"/>
        </w:rPr>
        <w:t>____________________________________</w:t>
      </w:r>
    </w:p>
    <w:p w14:paraId="20FC0CD3" w14:textId="77777777" w:rsidR="009E2DCE" w:rsidRPr="00AC4779" w:rsidRDefault="00F42A03" w:rsidP="0061301B">
      <w:pPr>
        <w:spacing w:line="240" w:lineRule="auto"/>
        <w:jc w:val="right"/>
        <w:rPr>
          <w:rFonts w:asciiTheme="majorHAnsi" w:eastAsia="Calibri" w:hAnsiTheme="majorHAnsi" w:cstheme="majorHAnsi"/>
          <w:sz w:val="24"/>
          <w:szCs w:val="24"/>
          <w:lang w:eastAsia="en-US"/>
        </w:rPr>
      </w:pPr>
      <w:r w:rsidRPr="00AC4779">
        <w:rPr>
          <w:rFonts w:asciiTheme="majorHAnsi" w:eastAsia="Calibri" w:hAnsiTheme="majorHAnsi" w:cstheme="majorHAnsi"/>
          <w:sz w:val="24"/>
          <w:szCs w:val="24"/>
          <w:lang w:eastAsia="en-US"/>
        </w:rPr>
        <w:t>P</w:t>
      </w:r>
      <w:r w:rsidR="009E2DCE" w:rsidRPr="00AC4779">
        <w:rPr>
          <w:rFonts w:asciiTheme="majorHAnsi" w:eastAsia="Calibri" w:hAnsiTheme="majorHAnsi" w:cstheme="majorHAnsi"/>
          <w:sz w:val="24"/>
          <w:szCs w:val="24"/>
          <w:lang w:eastAsia="en-US"/>
        </w:rPr>
        <w:t>otpis</w:t>
      </w:r>
      <w:r>
        <w:rPr>
          <w:rFonts w:asciiTheme="majorHAnsi" w:eastAsia="Calibri" w:hAnsiTheme="majorHAnsi" w:cstheme="majorHAnsi"/>
          <w:sz w:val="24"/>
          <w:szCs w:val="24"/>
          <w:lang w:eastAsia="en-US"/>
        </w:rPr>
        <w:t xml:space="preserve"> opunomoćitelja</w:t>
      </w:r>
      <w:r w:rsidR="003F4506">
        <w:rPr>
          <w:rFonts w:asciiTheme="majorHAnsi" w:eastAsia="Calibri" w:hAnsiTheme="majorHAnsi" w:cstheme="majorHAnsi"/>
          <w:sz w:val="24"/>
          <w:szCs w:val="24"/>
          <w:lang w:eastAsia="en-US"/>
        </w:rPr>
        <w:t xml:space="preserve"> </w:t>
      </w:r>
      <w:r>
        <w:rPr>
          <w:rFonts w:asciiTheme="majorHAnsi" w:eastAsia="Calibri" w:hAnsiTheme="majorHAnsi" w:cstheme="majorHAnsi"/>
          <w:sz w:val="24"/>
          <w:szCs w:val="24"/>
          <w:lang w:eastAsia="en-US"/>
        </w:rPr>
        <w:t>-</w:t>
      </w:r>
      <w:r w:rsidR="003F4506">
        <w:rPr>
          <w:rFonts w:asciiTheme="majorHAnsi" w:eastAsia="Calibri" w:hAnsiTheme="majorHAnsi" w:cstheme="majorHAnsi"/>
          <w:sz w:val="24"/>
          <w:szCs w:val="24"/>
          <w:lang w:eastAsia="en-US"/>
        </w:rPr>
        <w:t xml:space="preserve"> korisnika</w:t>
      </w:r>
      <w:r w:rsidR="009E2DCE" w:rsidRPr="00AC4779">
        <w:rPr>
          <w:rFonts w:asciiTheme="majorHAnsi" w:eastAsia="Calibri" w:hAnsiTheme="majorHAnsi" w:cstheme="majorHAnsi"/>
          <w:sz w:val="24"/>
          <w:szCs w:val="24"/>
          <w:lang w:eastAsia="en-US"/>
        </w:rPr>
        <w:t xml:space="preserve"> *</w:t>
      </w:r>
    </w:p>
    <w:p w14:paraId="0084C403" w14:textId="77777777" w:rsidR="009A7A9E" w:rsidRPr="00AC4779" w:rsidRDefault="009A7A9E" w:rsidP="00AC4779">
      <w:pPr>
        <w:spacing w:line="240" w:lineRule="auto"/>
        <w:jc w:val="center"/>
        <w:rPr>
          <w:rFonts w:asciiTheme="majorHAnsi" w:eastAsia="Calibri" w:hAnsiTheme="majorHAnsi" w:cstheme="majorHAnsi"/>
          <w:sz w:val="24"/>
          <w:szCs w:val="24"/>
          <w:lang w:eastAsia="en-US"/>
        </w:rPr>
      </w:pPr>
      <w:r w:rsidRPr="00AC4779">
        <w:rPr>
          <w:rFonts w:asciiTheme="majorHAnsi" w:eastAsia="Calibri" w:hAnsiTheme="majorHAnsi" w:cstheme="majorHAnsi"/>
          <w:sz w:val="24"/>
          <w:szCs w:val="24"/>
          <w:lang w:eastAsia="en-US"/>
        </w:rPr>
        <w:t xml:space="preserve">                                                               M.P.</w:t>
      </w:r>
      <w:r w:rsidR="00734CBD" w:rsidRPr="00AC4779">
        <w:rPr>
          <w:rFonts w:asciiTheme="majorHAnsi" w:eastAsia="Calibri" w:hAnsiTheme="majorHAnsi" w:cstheme="majorHAnsi"/>
          <w:sz w:val="24"/>
          <w:szCs w:val="24"/>
          <w:lang w:eastAsia="en-US"/>
        </w:rPr>
        <w:t xml:space="preserve">  </w:t>
      </w:r>
    </w:p>
    <w:p w14:paraId="006053E7" w14:textId="6B880176" w:rsidR="009A7A9E" w:rsidRPr="00AC4779" w:rsidRDefault="004A14C1" w:rsidP="0061301B">
      <w:pPr>
        <w:spacing w:line="240" w:lineRule="auto"/>
        <w:jc w:val="right"/>
        <w:rPr>
          <w:rFonts w:asciiTheme="majorHAnsi" w:eastAsia="Calibri" w:hAnsiTheme="majorHAnsi" w:cstheme="majorHAnsi"/>
          <w:sz w:val="24"/>
          <w:szCs w:val="24"/>
          <w:lang w:eastAsia="en-US"/>
        </w:rPr>
      </w:pPr>
      <w:r>
        <w:rPr>
          <w:rFonts w:asciiTheme="majorHAnsi" w:eastAsia="Calibri" w:hAnsiTheme="majorHAnsi" w:cstheme="majorHAnsi"/>
          <w:sz w:val="24"/>
          <w:szCs w:val="24"/>
          <w:lang w:eastAsia="en-US"/>
        </w:rPr>
        <w:t xml:space="preserve">   </w:t>
      </w:r>
      <w:r w:rsidR="009A7A9E" w:rsidRPr="00AC4779">
        <w:rPr>
          <w:rFonts w:asciiTheme="majorHAnsi" w:eastAsia="Calibri" w:hAnsiTheme="majorHAnsi" w:cstheme="majorHAnsi"/>
          <w:sz w:val="24"/>
          <w:szCs w:val="24"/>
          <w:lang w:eastAsia="en-US"/>
        </w:rPr>
        <w:t xml:space="preserve">*ukoliko je </w:t>
      </w:r>
      <w:r w:rsidR="003F4506">
        <w:rPr>
          <w:rFonts w:asciiTheme="majorHAnsi" w:eastAsia="Calibri" w:hAnsiTheme="majorHAnsi" w:cstheme="majorHAnsi"/>
          <w:sz w:val="24"/>
          <w:szCs w:val="24"/>
          <w:lang w:eastAsia="en-US"/>
        </w:rPr>
        <w:t>korisnik</w:t>
      </w:r>
      <w:r w:rsidR="00E71DC0">
        <w:rPr>
          <w:rFonts w:asciiTheme="majorHAnsi" w:eastAsia="Calibri" w:hAnsiTheme="majorHAnsi" w:cstheme="majorHAnsi"/>
          <w:sz w:val="24"/>
          <w:szCs w:val="24"/>
          <w:lang w:eastAsia="en-US"/>
        </w:rPr>
        <w:t xml:space="preserve"> </w:t>
      </w:r>
      <w:r w:rsidR="009A7A9E" w:rsidRPr="00AC4779">
        <w:rPr>
          <w:rFonts w:asciiTheme="majorHAnsi" w:eastAsia="Calibri" w:hAnsiTheme="majorHAnsi" w:cstheme="majorHAnsi"/>
          <w:sz w:val="24"/>
          <w:szCs w:val="24"/>
          <w:lang w:eastAsia="en-US"/>
        </w:rPr>
        <w:t>pravna osoba potreban je pečat</w:t>
      </w:r>
    </w:p>
    <w:p w14:paraId="0A7F69DD" w14:textId="77777777" w:rsidR="009A7A9E" w:rsidRPr="00AC4779" w:rsidRDefault="009A7A9E">
      <w:pPr>
        <w:spacing w:line="240" w:lineRule="auto"/>
        <w:jc w:val="right"/>
        <w:rPr>
          <w:rFonts w:asciiTheme="majorHAnsi" w:eastAsia="Calibri" w:hAnsiTheme="majorHAnsi" w:cstheme="majorHAnsi"/>
          <w:sz w:val="24"/>
          <w:szCs w:val="24"/>
          <w:lang w:eastAsia="en-US"/>
        </w:rPr>
      </w:pPr>
    </w:p>
    <w:sectPr w:rsidR="009A7A9E" w:rsidRPr="00AC4779" w:rsidSect="00AC4779">
      <w:headerReference w:type="default" r:id="rId8"/>
      <w:footerReference w:type="default" r:id="rId9"/>
      <w:pgSz w:w="11900" w:h="16838"/>
      <w:pgMar w:top="1276" w:right="1127" w:bottom="407" w:left="1500" w:header="720" w:footer="720" w:gutter="0"/>
      <w:cols w:space="720" w:equalWidth="0">
        <w:col w:w="866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000E8C" w14:textId="77777777" w:rsidR="00077B48" w:rsidRDefault="00077B48" w:rsidP="00A0680F">
      <w:pPr>
        <w:spacing w:after="0" w:line="240" w:lineRule="auto"/>
      </w:pPr>
      <w:r>
        <w:separator/>
      </w:r>
    </w:p>
  </w:endnote>
  <w:endnote w:type="continuationSeparator" w:id="0">
    <w:p w14:paraId="7E75C4C1" w14:textId="77777777" w:rsidR="00077B48" w:rsidRDefault="00077B48" w:rsidP="00A06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UnizgSans Normal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737C6F" w14:textId="77777777" w:rsidR="00A0680F" w:rsidRDefault="00A0680F" w:rsidP="00A0680F">
    <w:pPr>
      <w:widowControl w:val="0"/>
      <w:autoSpaceDE w:val="0"/>
      <w:autoSpaceDN w:val="0"/>
      <w:adjustRightInd w:val="0"/>
      <w:spacing w:after="0" w:line="265" w:lineRule="exact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683011" w14:textId="77777777" w:rsidR="00077B48" w:rsidRDefault="00077B48" w:rsidP="00A0680F">
      <w:pPr>
        <w:spacing w:after="0" w:line="240" w:lineRule="auto"/>
      </w:pPr>
      <w:r>
        <w:separator/>
      </w:r>
    </w:p>
  </w:footnote>
  <w:footnote w:type="continuationSeparator" w:id="0">
    <w:p w14:paraId="024C2606" w14:textId="77777777" w:rsidR="00077B48" w:rsidRDefault="00077B48" w:rsidP="00A068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0FA44C" w14:textId="77777777" w:rsidR="00A0680F" w:rsidRDefault="00A0680F">
    <w:pPr>
      <w:pStyle w:val="Zaglavlje"/>
    </w:pPr>
  </w:p>
  <w:p w14:paraId="6B1ED80A" w14:textId="77777777" w:rsidR="00A0680F" w:rsidRPr="00A0680F" w:rsidRDefault="00A0680F" w:rsidP="00171492">
    <w:pPr>
      <w:widowControl w:val="0"/>
      <w:tabs>
        <w:tab w:val="left" w:pos="6340"/>
      </w:tabs>
      <w:autoSpaceDE w:val="0"/>
      <w:autoSpaceDN w:val="0"/>
      <w:adjustRightInd w:val="0"/>
      <w:spacing w:after="0" w:line="240" w:lineRule="auto"/>
      <w:ind w:left="3760"/>
      <w:rPr>
        <w:rFonts w:cstheme="minorHAnsi"/>
      </w:rPr>
    </w:pPr>
    <w:r>
      <w:t xml:space="preserve">                                                                                               </w:t>
    </w:r>
  </w:p>
  <w:p w14:paraId="1952EF12" w14:textId="77777777" w:rsidR="00A0680F" w:rsidRDefault="00A0680F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C9584E"/>
    <w:multiLevelType w:val="hybridMultilevel"/>
    <w:tmpl w:val="C506242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473144"/>
    <w:multiLevelType w:val="multilevel"/>
    <w:tmpl w:val="8EB09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AB4298"/>
    <w:multiLevelType w:val="multilevel"/>
    <w:tmpl w:val="FFA04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A7A253C"/>
    <w:multiLevelType w:val="hybridMultilevel"/>
    <w:tmpl w:val="4B0A1AE2"/>
    <w:lvl w:ilvl="0" w:tplc="4AFE4AD4">
      <w:start w:val="1"/>
      <w:numFmt w:val="bullet"/>
      <w:lvlText w:val="-"/>
      <w:lvlJc w:val="left"/>
      <w:pPr>
        <w:ind w:left="1080" w:hanging="360"/>
      </w:pPr>
      <w:rPr>
        <w:rFonts w:ascii="Verdana" w:eastAsia="Times New Roman" w:hAnsi="Verdana" w:cs="UnizgSans Norm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B52806"/>
    <w:multiLevelType w:val="hybridMultilevel"/>
    <w:tmpl w:val="E49E214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D21068"/>
    <w:multiLevelType w:val="hybridMultilevel"/>
    <w:tmpl w:val="9E1E7B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A35439"/>
    <w:multiLevelType w:val="hybridMultilevel"/>
    <w:tmpl w:val="98F225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273F39"/>
    <w:multiLevelType w:val="hybridMultilevel"/>
    <w:tmpl w:val="710AF2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1975A6"/>
    <w:multiLevelType w:val="multilevel"/>
    <w:tmpl w:val="40F8C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5E12579"/>
    <w:multiLevelType w:val="hybridMultilevel"/>
    <w:tmpl w:val="3D4285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D107FB"/>
    <w:multiLevelType w:val="hybridMultilevel"/>
    <w:tmpl w:val="40CA1494"/>
    <w:lvl w:ilvl="0" w:tplc="6BCE416C">
      <w:start w:val="13"/>
      <w:numFmt w:val="bullet"/>
      <w:lvlText w:val="-"/>
      <w:lvlJc w:val="left"/>
      <w:pPr>
        <w:ind w:left="720" w:hanging="360"/>
      </w:pPr>
      <w:rPr>
        <w:rFonts w:ascii="Calibri Light" w:eastAsia="Calibri" w:hAnsi="Calibri Light" w:cs="Calibri Light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0351D8"/>
    <w:multiLevelType w:val="hybridMultilevel"/>
    <w:tmpl w:val="3E5A690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0"/>
  </w:num>
  <w:num w:numId="5">
    <w:abstractNumId w:val="4"/>
  </w:num>
  <w:num w:numId="6">
    <w:abstractNumId w:val="11"/>
  </w:num>
  <w:num w:numId="7">
    <w:abstractNumId w:val="7"/>
  </w:num>
  <w:num w:numId="8">
    <w:abstractNumId w:val="1"/>
  </w:num>
  <w:num w:numId="9">
    <w:abstractNumId w:val="2"/>
  </w:num>
  <w:num w:numId="10">
    <w:abstractNumId w:val="2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1">
    <w:abstractNumId w:val="8"/>
    <w:lvlOverride w:ilvl="0">
      <w:lvl w:ilvl="0">
        <w:numFmt w:val="upperLetter"/>
        <w:lvlText w:val="%1."/>
        <w:lvlJc w:val="left"/>
      </w:lvl>
    </w:lvlOverride>
  </w:num>
  <w:num w:numId="12">
    <w:abstractNumId w:val="6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F05"/>
    <w:rsid w:val="000117EF"/>
    <w:rsid w:val="000148CB"/>
    <w:rsid w:val="00032841"/>
    <w:rsid w:val="000337B1"/>
    <w:rsid w:val="00034B6C"/>
    <w:rsid w:val="00054E8C"/>
    <w:rsid w:val="00077B48"/>
    <w:rsid w:val="0009184A"/>
    <w:rsid w:val="000924FC"/>
    <w:rsid w:val="000B3CEB"/>
    <w:rsid w:val="000B3E10"/>
    <w:rsid w:val="000C0C66"/>
    <w:rsid w:val="000C1463"/>
    <w:rsid w:val="000C6F92"/>
    <w:rsid w:val="000E29AD"/>
    <w:rsid w:val="00115766"/>
    <w:rsid w:val="001177C8"/>
    <w:rsid w:val="001353FA"/>
    <w:rsid w:val="00145637"/>
    <w:rsid w:val="00146D8C"/>
    <w:rsid w:val="00152A02"/>
    <w:rsid w:val="0016664F"/>
    <w:rsid w:val="00171492"/>
    <w:rsid w:val="001869C1"/>
    <w:rsid w:val="001A1D24"/>
    <w:rsid w:val="001D774E"/>
    <w:rsid w:val="001E1937"/>
    <w:rsid w:val="001E365A"/>
    <w:rsid w:val="00203FD4"/>
    <w:rsid w:val="00210662"/>
    <w:rsid w:val="00223950"/>
    <w:rsid w:val="00254A5E"/>
    <w:rsid w:val="00255EA1"/>
    <w:rsid w:val="00267982"/>
    <w:rsid w:val="0027650D"/>
    <w:rsid w:val="002865A7"/>
    <w:rsid w:val="002955C2"/>
    <w:rsid w:val="002A29E4"/>
    <w:rsid w:val="002A7116"/>
    <w:rsid w:val="002B0FAD"/>
    <w:rsid w:val="002D28D5"/>
    <w:rsid w:val="002E3DB3"/>
    <w:rsid w:val="002F5B51"/>
    <w:rsid w:val="002F7007"/>
    <w:rsid w:val="00306000"/>
    <w:rsid w:val="00333A2C"/>
    <w:rsid w:val="00341CBD"/>
    <w:rsid w:val="00344066"/>
    <w:rsid w:val="003559F4"/>
    <w:rsid w:val="00356B58"/>
    <w:rsid w:val="0036742E"/>
    <w:rsid w:val="003769DB"/>
    <w:rsid w:val="003923D1"/>
    <w:rsid w:val="00392653"/>
    <w:rsid w:val="003A0879"/>
    <w:rsid w:val="003B0867"/>
    <w:rsid w:val="003B133C"/>
    <w:rsid w:val="003B7577"/>
    <w:rsid w:val="003D03B1"/>
    <w:rsid w:val="003D6E75"/>
    <w:rsid w:val="003E7BE3"/>
    <w:rsid w:val="003F32C8"/>
    <w:rsid w:val="003F4506"/>
    <w:rsid w:val="003F5C0D"/>
    <w:rsid w:val="004001A0"/>
    <w:rsid w:val="00410784"/>
    <w:rsid w:val="00413664"/>
    <w:rsid w:val="00454ED1"/>
    <w:rsid w:val="0045601B"/>
    <w:rsid w:val="004578B8"/>
    <w:rsid w:val="004A14C1"/>
    <w:rsid w:val="004A4B8D"/>
    <w:rsid w:val="004B3D72"/>
    <w:rsid w:val="004C097D"/>
    <w:rsid w:val="004D33AD"/>
    <w:rsid w:val="0051239B"/>
    <w:rsid w:val="005528D3"/>
    <w:rsid w:val="00591E85"/>
    <w:rsid w:val="005B0E98"/>
    <w:rsid w:val="005B6E5A"/>
    <w:rsid w:val="005C2150"/>
    <w:rsid w:val="005C7BFD"/>
    <w:rsid w:val="005E39A0"/>
    <w:rsid w:val="0061301B"/>
    <w:rsid w:val="00614A16"/>
    <w:rsid w:val="00617731"/>
    <w:rsid w:val="0062151C"/>
    <w:rsid w:val="00637248"/>
    <w:rsid w:val="00646BCA"/>
    <w:rsid w:val="00676D93"/>
    <w:rsid w:val="006B71E9"/>
    <w:rsid w:val="006B76E6"/>
    <w:rsid w:val="006E47B2"/>
    <w:rsid w:val="00734CBD"/>
    <w:rsid w:val="00765E38"/>
    <w:rsid w:val="007849F9"/>
    <w:rsid w:val="00785691"/>
    <w:rsid w:val="00786FFD"/>
    <w:rsid w:val="00787407"/>
    <w:rsid w:val="007A516D"/>
    <w:rsid w:val="007C5895"/>
    <w:rsid w:val="007D0850"/>
    <w:rsid w:val="007D436F"/>
    <w:rsid w:val="0080545B"/>
    <w:rsid w:val="008139ED"/>
    <w:rsid w:val="00831EC4"/>
    <w:rsid w:val="0083723C"/>
    <w:rsid w:val="00851904"/>
    <w:rsid w:val="0087245D"/>
    <w:rsid w:val="00877707"/>
    <w:rsid w:val="00896401"/>
    <w:rsid w:val="008D1D6A"/>
    <w:rsid w:val="008E0EC2"/>
    <w:rsid w:val="008E7683"/>
    <w:rsid w:val="00903434"/>
    <w:rsid w:val="00954DA9"/>
    <w:rsid w:val="009562BD"/>
    <w:rsid w:val="0095740F"/>
    <w:rsid w:val="00961FE9"/>
    <w:rsid w:val="009633CA"/>
    <w:rsid w:val="009643B0"/>
    <w:rsid w:val="00967CA5"/>
    <w:rsid w:val="009809FB"/>
    <w:rsid w:val="0099768B"/>
    <w:rsid w:val="009A4B4D"/>
    <w:rsid w:val="009A7A9E"/>
    <w:rsid w:val="009A7B1F"/>
    <w:rsid w:val="009C21C4"/>
    <w:rsid w:val="009C3C2D"/>
    <w:rsid w:val="009D0DAF"/>
    <w:rsid w:val="009E2DCE"/>
    <w:rsid w:val="00A011C4"/>
    <w:rsid w:val="00A0483F"/>
    <w:rsid w:val="00A0680F"/>
    <w:rsid w:val="00A17474"/>
    <w:rsid w:val="00A422AC"/>
    <w:rsid w:val="00A652DB"/>
    <w:rsid w:val="00A763BF"/>
    <w:rsid w:val="00A82055"/>
    <w:rsid w:val="00A97DEB"/>
    <w:rsid w:val="00AA0FA2"/>
    <w:rsid w:val="00AA34C9"/>
    <w:rsid w:val="00AA7B3C"/>
    <w:rsid w:val="00AC2979"/>
    <w:rsid w:val="00AC4779"/>
    <w:rsid w:val="00AD4617"/>
    <w:rsid w:val="00AE6DA5"/>
    <w:rsid w:val="00AF2E71"/>
    <w:rsid w:val="00B035C7"/>
    <w:rsid w:val="00B10839"/>
    <w:rsid w:val="00B2235E"/>
    <w:rsid w:val="00B60FE8"/>
    <w:rsid w:val="00B62BFD"/>
    <w:rsid w:val="00B86B3C"/>
    <w:rsid w:val="00B873B7"/>
    <w:rsid w:val="00BB0EEB"/>
    <w:rsid w:val="00BE1C95"/>
    <w:rsid w:val="00BF3475"/>
    <w:rsid w:val="00BF6F7C"/>
    <w:rsid w:val="00C22638"/>
    <w:rsid w:val="00C34787"/>
    <w:rsid w:val="00C41590"/>
    <w:rsid w:val="00C41CA3"/>
    <w:rsid w:val="00C720CE"/>
    <w:rsid w:val="00C74A66"/>
    <w:rsid w:val="00C81FB7"/>
    <w:rsid w:val="00CA0746"/>
    <w:rsid w:val="00CA6E32"/>
    <w:rsid w:val="00CB4836"/>
    <w:rsid w:val="00CB7418"/>
    <w:rsid w:val="00CF6424"/>
    <w:rsid w:val="00D11923"/>
    <w:rsid w:val="00D27116"/>
    <w:rsid w:val="00D31D0B"/>
    <w:rsid w:val="00D45681"/>
    <w:rsid w:val="00D645CA"/>
    <w:rsid w:val="00D70065"/>
    <w:rsid w:val="00D72B47"/>
    <w:rsid w:val="00DB59AF"/>
    <w:rsid w:val="00DB67FA"/>
    <w:rsid w:val="00DC7066"/>
    <w:rsid w:val="00DD08E2"/>
    <w:rsid w:val="00DD64D7"/>
    <w:rsid w:val="00DD7F2C"/>
    <w:rsid w:val="00DE6278"/>
    <w:rsid w:val="00E11AE1"/>
    <w:rsid w:val="00E14544"/>
    <w:rsid w:val="00E50F93"/>
    <w:rsid w:val="00E52EE7"/>
    <w:rsid w:val="00E56E63"/>
    <w:rsid w:val="00E71DC0"/>
    <w:rsid w:val="00EA14AF"/>
    <w:rsid w:val="00EB7240"/>
    <w:rsid w:val="00ED1A51"/>
    <w:rsid w:val="00EE71AA"/>
    <w:rsid w:val="00EF3CA1"/>
    <w:rsid w:val="00F059F3"/>
    <w:rsid w:val="00F1101D"/>
    <w:rsid w:val="00F114AE"/>
    <w:rsid w:val="00F40D7B"/>
    <w:rsid w:val="00F42A03"/>
    <w:rsid w:val="00F6398B"/>
    <w:rsid w:val="00F67230"/>
    <w:rsid w:val="00F8524F"/>
    <w:rsid w:val="00F8777B"/>
    <w:rsid w:val="00FA7F05"/>
    <w:rsid w:val="00FD201C"/>
    <w:rsid w:val="00FD355B"/>
    <w:rsid w:val="00FE6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C9CFE3"/>
  <w15:docId w15:val="{A409343E-58A6-4CBB-8276-17CA96587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A068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0680F"/>
  </w:style>
  <w:style w:type="paragraph" w:styleId="Podnoje">
    <w:name w:val="footer"/>
    <w:basedOn w:val="Normal"/>
    <w:link w:val="PodnojeChar"/>
    <w:uiPriority w:val="99"/>
    <w:unhideWhenUsed/>
    <w:rsid w:val="00A068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0680F"/>
  </w:style>
  <w:style w:type="paragraph" w:styleId="Tekstbalonia">
    <w:name w:val="Balloon Text"/>
    <w:basedOn w:val="Normal"/>
    <w:link w:val="TekstbaloniaChar"/>
    <w:uiPriority w:val="99"/>
    <w:semiHidden/>
    <w:unhideWhenUsed/>
    <w:rsid w:val="00A06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0680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Zadanifontodlomka"/>
    <w:rsid w:val="004001A0"/>
  </w:style>
  <w:style w:type="paragraph" w:styleId="Odlomakpopisa">
    <w:name w:val="List Paragraph"/>
    <w:basedOn w:val="Normal"/>
    <w:uiPriority w:val="34"/>
    <w:qFormat/>
    <w:rsid w:val="00F1101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Reetkatablice">
    <w:name w:val="Table Grid"/>
    <w:basedOn w:val="Obinatablica"/>
    <w:uiPriority w:val="39"/>
    <w:rsid w:val="007D43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andardWeb">
    <w:name w:val="Normal (Web)"/>
    <w:basedOn w:val="Normal"/>
    <w:uiPriority w:val="99"/>
    <w:semiHidden/>
    <w:unhideWhenUsed/>
    <w:rsid w:val="00F87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BezproredaChar">
    <w:name w:val="Bez proreda Char"/>
    <w:basedOn w:val="Zadanifontodlomka"/>
    <w:link w:val="Bezproreda"/>
    <w:uiPriority w:val="1"/>
    <w:qFormat/>
    <w:rsid w:val="00341CBD"/>
    <w:rPr>
      <w:szCs w:val="20"/>
      <w:lang w:val="en-US" w:eastAsia="ja-JP"/>
    </w:rPr>
  </w:style>
  <w:style w:type="paragraph" w:styleId="Bezproreda">
    <w:name w:val="No Spacing"/>
    <w:link w:val="BezproredaChar"/>
    <w:uiPriority w:val="1"/>
    <w:qFormat/>
    <w:rsid w:val="00341CBD"/>
    <w:pPr>
      <w:spacing w:after="0" w:line="240" w:lineRule="auto"/>
    </w:pPr>
    <w:rPr>
      <w:szCs w:val="20"/>
      <w:lang w:val="en-US" w:eastAsia="ja-JP"/>
    </w:rPr>
  </w:style>
  <w:style w:type="character" w:styleId="Hiperveza">
    <w:name w:val="Hyperlink"/>
    <w:basedOn w:val="Zadanifontodlomka"/>
    <w:uiPriority w:val="99"/>
    <w:unhideWhenUsed/>
    <w:rsid w:val="00AE6DA5"/>
    <w:rPr>
      <w:color w:val="0563C1" w:themeColor="hyperlink"/>
      <w:u w:val="single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F8524F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F8524F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F8524F"/>
    <w:rPr>
      <w:vertAlign w:val="superscript"/>
    </w:rPr>
  </w:style>
  <w:style w:type="character" w:styleId="Referencakomentara">
    <w:name w:val="annotation reference"/>
    <w:basedOn w:val="Zadanifontodlomka"/>
    <w:uiPriority w:val="99"/>
    <w:semiHidden/>
    <w:unhideWhenUsed/>
    <w:rsid w:val="005528D3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5528D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5528D3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5528D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5528D3"/>
    <w:rPr>
      <w:b/>
      <w:bCs/>
      <w:sz w:val="20"/>
      <w:szCs w:val="20"/>
    </w:rPr>
  </w:style>
  <w:style w:type="paragraph" w:styleId="Revizija">
    <w:name w:val="Revision"/>
    <w:hidden/>
    <w:uiPriority w:val="99"/>
    <w:semiHidden/>
    <w:rsid w:val="005528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78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5FE902-3A31-4703-9F42-8DCA549D8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417</Words>
  <Characters>2381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 Stipčić Berić</dc:creator>
  <cp:lastModifiedBy>Tajana</cp:lastModifiedBy>
  <cp:revision>8</cp:revision>
  <cp:lastPrinted>2019-04-18T12:37:00Z</cp:lastPrinted>
  <dcterms:created xsi:type="dcterms:W3CDTF">2020-10-19T09:58:00Z</dcterms:created>
  <dcterms:modified xsi:type="dcterms:W3CDTF">2020-11-23T14:46:00Z</dcterms:modified>
</cp:coreProperties>
</file>