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5E7E" w14:textId="77777777" w:rsidR="00E6031C" w:rsidRDefault="00E6031C"/>
    <w:p w14:paraId="0201D0FC" w14:textId="77777777" w:rsidR="00BA064E" w:rsidRDefault="00BA064E"/>
    <w:p w14:paraId="1ABAF26C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10F2C66C" w14:textId="77777777" w:rsidR="00BA064E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  <w:r w:rsidRPr="00A96751">
        <w:rPr>
          <w:rFonts w:ascii="Open Sans" w:hAnsi="Open Sans" w:cs="Open Sans"/>
          <w:b/>
          <w:sz w:val="20"/>
          <w:szCs w:val="20"/>
        </w:rPr>
        <w:t>IZJAVA O NEKAŽNJAVANJU</w:t>
      </w:r>
    </w:p>
    <w:p w14:paraId="4CB2D5A8" w14:textId="77777777" w:rsidR="006553EF" w:rsidRPr="00A96751" w:rsidRDefault="006553EF" w:rsidP="006553EF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</w:t>
      </w:r>
      <w:r w:rsidR="0001029C">
        <w:rPr>
          <w:rFonts w:ascii="Open Sans" w:hAnsi="Open Sans" w:cs="Open Sans"/>
          <w:b/>
          <w:sz w:val="20"/>
          <w:szCs w:val="20"/>
        </w:rPr>
        <w:t xml:space="preserve"> korisnika koji je ili</w:t>
      </w:r>
      <w:r>
        <w:rPr>
          <w:rFonts w:ascii="Open Sans" w:hAnsi="Open Sans" w:cs="Open Sans"/>
          <w:b/>
          <w:sz w:val="20"/>
          <w:szCs w:val="20"/>
        </w:rPr>
        <w:t xml:space="preserve"> u kojem je osoba koja je član upravnog, upravljačkog ili nadzornog tijela ili ima ovlasti zastupanja, donošenja odluka ili nadzora korisnika</w:t>
      </w:r>
    </w:p>
    <w:p w14:paraId="03BB5F42" w14:textId="77777777" w:rsidR="00BA064E" w:rsidRPr="00A96751" w:rsidRDefault="00BA064E" w:rsidP="0001029C">
      <w:pPr>
        <w:rPr>
          <w:rFonts w:ascii="Open Sans" w:hAnsi="Open Sans" w:cs="Open Sans"/>
          <w:b/>
          <w:sz w:val="20"/>
          <w:szCs w:val="20"/>
        </w:rPr>
      </w:pPr>
    </w:p>
    <w:p w14:paraId="4642168E" w14:textId="5441CD43" w:rsidR="006553EF" w:rsidRDefault="00BA064E" w:rsidP="006553EF">
      <w:pPr>
        <w:jc w:val="center"/>
        <w:rPr>
          <w:rFonts w:ascii="Open Sans" w:hAnsi="Open Sans" w:cs="Open Sans"/>
          <w:sz w:val="20"/>
          <w:szCs w:val="20"/>
        </w:rPr>
      </w:pPr>
      <w:r w:rsidRPr="00D963DD">
        <w:rPr>
          <w:rFonts w:ascii="Open Sans" w:hAnsi="Open Sans" w:cs="Open Sans"/>
          <w:sz w:val="20"/>
          <w:szCs w:val="20"/>
        </w:rPr>
        <w:t xml:space="preserve">Temeljem </w:t>
      </w:r>
      <w:r w:rsidR="00BF1729" w:rsidRPr="00D963DD">
        <w:rPr>
          <w:rFonts w:ascii="Open Sans" w:hAnsi="Open Sans" w:cs="Open Sans"/>
          <w:sz w:val="20"/>
          <w:szCs w:val="20"/>
        </w:rPr>
        <w:t xml:space="preserve">članka </w:t>
      </w:r>
      <w:r w:rsidRPr="00D963DD">
        <w:rPr>
          <w:rFonts w:ascii="Open Sans" w:hAnsi="Open Sans" w:cs="Open Sans"/>
          <w:sz w:val="20"/>
          <w:szCs w:val="20"/>
        </w:rPr>
        <w:t>8.</w:t>
      </w:r>
      <w:r w:rsidR="006553EF" w:rsidRPr="00D963DD">
        <w:rPr>
          <w:rFonts w:ascii="Open Sans" w:hAnsi="Open Sans" w:cs="Open Sans"/>
          <w:sz w:val="20"/>
          <w:szCs w:val="20"/>
        </w:rPr>
        <w:t xml:space="preserve"> st. 1.</w:t>
      </w:r>
      <w:r>
        <w:rPr>
          <w:rFonts w:ascii="Open Sans" w:hAnsi="Open Sans" w:cs="Open Sans"/>
          <w:sz w:val="20"/>
          <w:szCs w:val="20"/>
        </w:rPr>
        <w:t xml:space="preserve"> Pravilnika o provedbi mjera Programa ruralnog razvoja Republike H</w:t>
      </w:r>
      <w:r w:rsidRPr="00BA064E">
        <w:rPr>
          <w:rFonts w:ascii="Open Sans" w:hAnsi="Open Sans" w:cs="Open Sans"/>
          <w:sz w:val="20"/>
          <w:szCs w:val="20"/>
        </w:rPr>
        <w:t>rvatske za razdoblje 2014. – 2020.</w:t>
      </w:r>
      <w:r w:rsidRPr="00A96751">
        <w:rPr>
          <w:rFonts w:ascii="Open Sans" w:hAnsi="Open Sans" w:cs="Open Sans"/>
          <w:sz w:val="20"/>
          <w:szCs w:val="20"/>
        </w:rPr>
        <w:t xml:space="preserve"> </w:t>
      </w:r>
      <w:r w:rsidR="006553EF">
        <w:rPr>
          <w:rFonts w:ascii="Open Sans" w:hAnsi="Open Sans" w:cs="Open Sans"/>
          <w:sz w:val="20"/>
          <w:szCs w:val="20"/>
        </w:rPr>
        <w:t>(</w:t>
      </w:r>
      <w:r w:rsidR="00B41618">
        <w:rPr>
          <w:rFonts w:ascii="Open Sans" w:hAnsi="Open Sans" w:cs="Open Sans"/>
          <w:sz w:val="20"/>
          <w:szCs w:val="20"/>
        </w:rPr>
        <w:t>„</w:t>
      </w:r>
      <w:r w:rsidR="006553EF">
        <w:rPr>
          <w:rFonts w:ascii="Open Sans" w:hAnsi="Open Sans" w:cs="Open Sans"/>
          <w:sz w:val="20"/>
          <w:szCs w:val="20"/>
        </w:rPr>
        <w:t>Narodne novine</w:t>
      </w:r>
      <w:r w:rsidR="00B41618">
        <w:rPr>
          <w:rFonts w:ascii="Open Sans" w:hAnsi="Open Sans" w:cs="Open Sans"/>
          <w:sz w:val="20"/>
          <w:szCs w:val="20"/>
        </w:rPr>
        <w:t>“</w:t>
      </w:r>
      <w:r w:rsidR="006553EF">
        <w:rPr>
          <w:rFonts w:ascii="Open Sans" w:hAnsi="Open Sans" w:cs="Open Sans"/>
          <w:sz w:val="20"/>
          <w:szCs w:val="20"/>
        </w:rPr>
        <w:t xml:space="preserve">, </w:t>
      </w:r>
      <w:r w:rsidR="00D963DD">
        <w:rPr>
          <w:rFonts w:ascii="Open Sans" w:hAnsi="Open Sans" w:cs="Open Sans"/>
          <w:sz w:val="20"/>
          <w:szCs w:val="20"/>
        </w:rPr>
        <w:t>b</w:t>
      </w:r>
      <w:r w:rsidR="006A6AC2">
        <w:rPr>
          <w:rFonts w:ascii="Open Sans" w:hAnsi="Open Sans" w:cs="Open Sans"/>
          <w:sz w:val="20"/>
          <w:szCs w:val="20"/>
        </w:rPr>
        <w:t>roj</w:t>
      </w:r>
      <w:r w:rsidR="00D963DD">
        <w:rPr>
          <w:rFonts w:ascii="Open Sans" w:hAnsi="Open Sans" w:cs="Open Sans"/>
          <w:sz w:val="20"/>
          <w:szCs w:val="20"/>
        </w:rPr>
        <w:t>;</w:t>
      </w:r>
      <w:r w:rsidR="006553EF">
        <w:rPr>
          <w:rFonts w:ascii="Open Sans" w:hAnsi="Open Sans" w:cs="Open Sans"/>
          <w:sz w:val="20"/>
          <w:szCs w:val="20"/>
        </w:rPr>
        <w:t xml:space="preserve"> 91/2019</w:t>
      </w:r>
      <w:r w:rsidR="006A6AC2">
        <w:rPr>
          <w:rFonts w:ascii="Open Sans" w:hAnsi="Open Sans" w:cs="Open Sans"/>
          <w:sz w:val="20"/>
          <w:szCs w:val="20"/>
        </w:rPr>
        <w:t xml:space="preserve"> i 37/2020</w:t>
      </w:r>
      <w:r w:rsidR="006553EF">
        <w:rPr>
          <w:rFonts w:ascii="Open Sans" w:hAnsi="Open Sans" w:cs="Open Sans"/>
          <w:sz w:val="20"/>
          <w:szCs w:val="20"/>
        </w:rPr>
        <w:t>)</w:t>
      </w:r>
    </w:p>
    <w:p w14:paraId="678173A3" w14:textId="77777777" w:rsidR="00BA064E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6C3E1565" w14:textId="77777777" w:rsidR="00BA064E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24C7B41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dajem</w:t>
      </w:r>
    </w:p>
    <w:p w14:paraId="1C547527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6F1F25BE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  <w:r w:rsidRPr="00A96751">
        <w:rPr>
          <w:rFonts w:ascii="Open Sans" w:hAnsi="Open Sans" w:cs="Open Sans"/>
          <w:b/>
          <w:sz w:val="20"/>
          <w:szCs w:val="20"/>
        </w:rPr>
        <w:t>I Z J A V U</w:t>
      </w:r>
    </w:p>
    <w:p w14:paraId="18F7DC4B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77CADCD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kojom ja ___________________________________________________________</w:t>
      </w:r>
    </w:p>
    <w:p w14:paraId="3C88369F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(ime i prezime, adresa stanovanja, broj osobne iskaznice izdane od)</w:t>
      </w:r>
    </w:p>
    <w:p w14:paraId="50A442E9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48A7B39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__________________________________________________________________</w:t>
      </w:r>
    </w:p>
    <w:p w14:paraId="64A29F78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4DCCAE1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kao osoba ovlaštena po zakonu za zastupanje</w:t>
      </w:r>
      <w:r w:rsidR="00D57EA1">
        <w:rPr>
          <w:rFonts w:ascii="Open Sans" w:hAnsi="Open Sans" w:cs="Open Sans"/>
          <w:sz w:val="20"/>
          <w:szCs w:val="20"/>
        </w:rPr>
        <w:t xml:space="preserve"> pravne osobe</w:t>
      </w:r>
      <w:r w:rsidR="00D57EA1">
        <w:rPr>
          <w:rStyle w:val="Referencafusnote"/>
          <w:rFonts w:ascii="Open Sans" w:hAnsi="Open Sans" w:cs="Open Sans"/>
          <w:sz w:val="20"/>
          <w:szCs w:val="20"/>
        </w:rPr>
        <w:footnoteReference w:id="1"/>
      </w:r>
    </w:p>
    <w:p w14:paraId="42E6785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1EA48BF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__________________________________________________________________</w:t>
      </w:r>
    </w:p>
    <w:p w14:paraId="299A1FBB" w14:textId="2ADDFC52" w:rsidR="00D57EA1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(</w:t>
      </w:r>
      <w:r w:rsidR="00D57EA1">
        <w:rPr>
          <w:rFonts w:ascii="Open Sans" w:hAnsi="Open Sans" w:cs="Open Sans"/>
          <w:sz w:val="20"/>
          <w:szCs w:val="20"/>
        </w:rPr>
        <w:t xml:space="preserve">upisati svojstvo osobe: član upravnog ili upravljačkog ili nadzornog tijela, ovlast za zastupanje, donošenje odluka ili nadzora) </w:t>
      </w:r>
    </w:p>
    <w:p w14:paraId="18C007BA" w14:textId="77777777" w:rsidR="00D57EA1" w:rsidRPr="00A96751" w:rsidRDefault="00D57EA1" w:rsidP="00D57EA1">
      <w:pPr>
        <w:jc w:val="center"/>
        <w:rPr>
          <w:rFonts w:ascii="Open Sans" w:hAnsi="Open Sans" w:cs="Open Sans"/>
          <w:sz w:val="20"/>
          <w:szCs w:val="20"/>
        </w:rPr>
      </w:pPr>
      <w:r w:rsidRPr="00D57E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r w:rsidRPr="00A96751">
        <w:rPr>
          <w:rFonts w:ascii="Open Sans" w:hAnsi="Open Sans" w:cs="Open Sans"/>
          <w:sz w:val="20"/>
          <w:szCs w:val="20"/>
        </w:rPr>
        <w:t>nazi</w:t>
      </w:r>
      <w:r>
        <w:rPr>
          <w:rFonts w:ascii="Open Sans" w:hAnsi="Open Sans" w:cs="Open Sans"/>
          <w:sz w:val="20"/>
          <w:szCs w:val="20"/>
        </w:rPr>
        <w:t>v i adresa pravne osobe</w:t>
      </w:r>
      <w:r w:rsidRPr="00A96751">
        <w:rPr>
          <w:rFonts w:ascii="Open Sans" w:hAnsi="Open Sans" w:cs="Open Sans"/>
          <w:sz w:val="20"/>
          <w:szCs w:val="20"/>
        </w:rPr>
        <w:t>, OIB)</w:t>
      </w:r>
    </w:p>
    <w:p w14:paraId="19F5264A" w14:textId="77777777" w:rsidR="00D57EA1" w:rsidRPr="00A96751" w:rsidRDefault="00D57EA1" w:rsidP="00D57EA1">
      <w:pPr>
        <w:jc w:val="center"/>
        <w:rPr>
          <w:rFonts w:ascii="Open Sans" w:hAnsi="Open Sans" w:cs="Open Sans"/>
          <w:sz w:val="20"/>
          <w:szCs w:val="20"/>
        </w:rPr>
      </w:pPr>
    </w:p>
    <w:p w14:paraId="6CCAB5CE" w14:textId="77777777" w:rsidR="00D57EA1" w:rsidRDefault="00D57EA1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37AD8045" w14:textId="77777777" w:rsidR="00D57EA1" w:rsidRPr="00A96751" w:rsidRDefault="00D57EA1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161EA837" w14:textId="77777777" w:rsidR="0001029C" w:rsidRDefault="00BA064E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izjavljujem</w:t>
      </w:r>
      <w:r w:rsidR="0001029C">
        <w:rPr>
          <w:rFonts w:ascii="Open Sans" w:hAnsi="Open Sans" w:cs="Open Sans"/>
          <w:sz w:val="20"/>
          <w:szCs w:val="20"/>
        </w:rPr>
        <w:t>:</w:t>
      </w:r>
      <w:r w:rsidRPr="00A96751">
        <w:rPr>
          <w:rFonts w:ascii="Open Sans" w:hAnsi="Open Sans" w:cs="Open Sans"/>
          <w:sz w:val="20"/>
          <w:szCs w:val="20"/>
        </w:rPr>
        <w:t xml:space="preserve"> </w:t>
      </w:r>
    </w:p>
    <w:p w14:paraId="312814F5" w14:textId="77777777" w:rsidR="0001029C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da </w:t>
      </w:r>
      <w:r w:rsidR="00BA064E" w:rsidRPr="00A96751">
        <w:rPr>
          <w:rFonts w:ascii="Open Sans" w:hAnsi="Open Sans" w:cs="Open Sans"/>
          <w:sz w:val="20"/>
          <w:szCs w:val="20"/>
        </w:rPr>
        <w:t>protiv mene osobno</w:t>
      </w:r>
      <w:r>
        <w:rPr>
          <w:rFonts w:ascii="Open Sans" w:hAnsi="Open Sans" w:cs="Open Sans"/>
          <w:sz w:val="20"/>
          <w:szCs w:val="20"/>
        </w:rPr>
        <w:t xml:space="preserve">; </w:t>
      </w:r>
    </w:p>
    <w:p w14:paraId="69B8BFB6" w14:textId="77777777" w:rsidR="0001029C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da</w:t>
      </w:r>
      <w:r w:rsidR="00BA064E" w:rsidRPr="00A96751">
        <w:rPr>
          <w:rFonts w:ascii="Open Sans" w:hAnsi="Open Sans" w:cs="Open Sans"/>
          <w:sz w:val="20"/>
          <w:szCs w:val="20"/>
        </w:rPr>
        <w:t xml:space="preserve"> protiv </w:t>
      </w:r>
      <w:r w:rsidR="00D57EA1">
        <w:rPr>
          <w:rFonts w:ascii="Open Sans" w:hAnsi="Open Sans" w:cs="Open Sans"/>
          <w:sz w:val="20"/>
          <w:szCs w:val="20"/>
        </w:rPr>
        <w:t xml:space="preserve">pravne osobe </w:t>
      </w:r>
      <w:r w:rsidR="00BA064E" w:rsidRPr="00A96751">
        <w:rPr>
          <w:rFonts w:ascii="Open Sans" w:hAnsi="Open Sans" w:cs="Open Sans"/>
          <w:sz w:val="20"/>
          <w:szCs w:val="20"/>
        </w:rPr>
        <w:t xml:space="preserve"> koj</w:t>
      </w:r>
      <w:r w:rsidR="00D57EA1">
        <w:rPr>
          <w:rFonts w:ascii="Open Sans" w:hAnsi="Open Sans" w:cs="Open Sans"/>
          <w:sz w:val="20"/>
          <w:szCs w:val="20"/>
        </w:rPr>
        <w:t>u</w:t>
      </w:r>
      <w:r w:rsidR="00BA064E" w:rsidRPr="00A96751">
        <w:rPr>
          <w:rFonts w:ascii="Open Sans" w:hAnsi="Open Sans" w:cs="Open Sans"/>
          <w:sz w:val="20"/>
          <w:szCs w:val="20"/>
        </w:rPr>
        <w:t xml:space="preserve"> zastupam po zakonu</w:t>
      </w:r>
      <w:r>
        <w:rPr>
          <w:rFonts w:ascii="Open Sans" w:hAnsi="Open Sans" w:cs="Open Sans"/>
          <w:sz w:val="20"/>
          <w:szCs w:val="20"/>
        </w:rPr>
        <w:t>;</w:t>
      </w:r>
      <w:r w:rsidR="00BA064E" w:rsidRPr="00A96751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41618">
        <w:rPr>
          <w:rFonts w:ascii="Open Sans" w:hAnsi="Open Sans" w:cs="Open Sans"/>
          <w:sz w:val="20"/>
          <w:szCs w:val="20"/>
        </w:rPr>
        <w:t xml:space="preserve"> </w:t>
      </w:r>
    </w:p>
    <w:p w14:paraId="6F9F989C" w14:textId="77777777" w:rsidR="00771FC3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 u </w:t>
      </w:r>
      <w:r w:rsidR="00B41618">
        <w:rPr>
          <w:rFonts w:ascii="Open Sans" w:hAnsi="Open Sans" w:cs="Open Sans"/>
          <w:sz w:val="20"/>
          <w:szCs w:val="20"/>
        </w:rPr>
        <w:t xml:space="preserve">ime i za račun svih osoba koje su </w:t>
      </w:r>
      <w:r w:rsidR="00BA064E" w:rsidRPr="00A96751">
        <w:rPr>
          <w:rFonts w:ascii="Open Sans" w:hAnsi="Open Sans" w:cs="Open Sans"/>
          <w:sz w:val="20"/>
          <w:szCs w:val="20"/>
        </w:rPr>
        <w:t xml:space="preserve">članovi upravnog, upravljačkog ili nadzornog tijela ili imaju ovlasti zastupanja, donošenja odluka ili nadzora </w:t>
      </w:r>
      <w:r w:rsidR="00B41618">
        <w:rPr>
          <w:rFonts w:ascii="Open Sans" w:hAnsi="Open Sans" w:cs="Open Sans"/>
          <w:sz w:val="20"/>
          <w:szCs w:val="20"/>
        </w:rPr>
        <w:t xml:space="preserve">pravne osobe </w:t>
      </w:r>
      <w:r w:rsidR="00BA064E" w:rsidRPr="00A96751">
        <w:rPr>
          <w:rFonts w:ascii="Open Sans" w:hAnsi="Open Sans" w:cs="Open Sans"/>
          <w:sz w:val="20"/>
          <w:szCs w:val="20"/>
        </w:rPr>
        <w:t xml:space="preserve"> </w:t>
      </w:r>
    </w:p>
    <w:p w14:paraId="58AE7D4D" w14:textId="77777777" w:rsidR="00BA064E" w:rsidRPr="00A96751" w:rsidRDefault="00BA064E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nije izrečena pravomoćna osuđujuća presuda za jedno ili više sljedećih kaznenih dijela: </w:t>
      </w:r>
    </w:p>
    <w:p w14:paraId="3909CAB7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a) sudjelovanje u zločinačkoj organizaciji, na temelju</w:t>
      </w:r>
    </w:p>
    <w:p w14:paraId="47B29CDB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328. (zločinačko udruženje) i članka 329. (počinjenje kaznenog djela u sastavu zločinačkog udruženja)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(„Narodne novine“ broj 125/11, 144/12, 56/15, 61/15, 101/17, 118/18) </w:t>
      </w:r>
    </w:p>
    <w:p w14:paraId="2A385740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333. (udruživanje za počinjenje kaznenih djela), iz Kaznenog zakona (</w:t>
      </w:r>
      <w:r w:rsidR="00B41618">
        <w:rPr>
          <w:rFonts w:ascii="Open Sans" w:hAnsi="Open Sans" w:cs="Open Sans"/>
          <w:color w:val="231F20"/>
          <w:sz w:val="20"/>
          <w:szCs w:val="20"/>
        </w:rPr>
        <w:t>“</w:t>
      </w:r>
      <w:r w:rsidRPr="00A96751">
        <w:rPr>
          <w:rFonts w:ascii="Open Sans" w:hAnsi="Open Sans" w:cs="Open Sans"/>
          <w:color w:val="231F20"/>
          <w:sz w:val="20"/>
          <w:szCs w:val="20"/>
        </w:rPr>
        <w:t>Narodne novine</w:t>
      </w:r>
      <w:r w:rsidR="00B41618">
        <w:rPr>
          <w:rFonts w:ascii="Open Sans" w:hAnsi="Open Sans" w:cs="Open Sans"/>
          <w:color w:val="231F20"/>
          <w:sz w:val="20"/>
          <w:szCs w:val="20"/>
        </w:rPr>
        <w:t>“</w:t>
      </w:r>
      <w:r w:rsidRPr="00A96751">
        <w:rPr>
          <w:rFonts w:ascii="Open Sans" w:hAnsi="Open Sans" w:cs="Open Sans"/>
          <w:color w:val="231F20"/>
          <w:sz w:val="20"/>
          <w:szCs w:val="20"/>
        </w:rPr>
        <w:t>, br. 110/97., 27/98., 50/00., 129/00., 51/01., 111/03., 190/03., 105/04., 84/05., 71/06., 110/07., 152/08., 57/11., 77/11. i 143/12.)</w:t>
      </w:r>
    </w:p>
    <w:p w14:paraId="4E77F5FC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b) korupciju, na temelju</w:t>
      </w:r>
    </w:p>
    <w:p w14:paraId="6B24A62D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lastRenderedPageBreak/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7808002F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5FC0462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c) prijevaru, na temelju</w:t>
      </w:r>
    </w:p>
    <w:p w14:paraId="10410071" w14:textId="77777777" w:rsidR="00BA064E" w:rsidRPr="00A96751" w:rsidRDefault="00BA064E" w:rsidP="00B41618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28BAA48D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B47833A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d) terorizam ili kaznena djela povezana s terorističkim aktivnostima, na temelju</w:t>
      </w:r>
    </w:p>
    <w:p w14:paraId="2181FEEC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="0001029C">
        <w:rPr>
          <w:rFonts w:ascii="Open Sans" w:hAnsi="Open Sans" w:cs="Open Sans"/>
          <w:color w:val="231F20"/>
          <w:sz w:val="20"/>
          <w:szCs w:val="20"/>
        </w:rPr>
        <w:t>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131D55B7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76E06E0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e) pranje novca ili financiranje terorizma, na temelju</w:t>
      </w:r>
    </w:p>
    <w:p w14:paraId="030A9E77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98. (financiranje terorizma) i članka 265. (pranje novca) Kaznenog zakona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01029C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496DDB99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68E6869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f) dječji rad ili druge oblike trgovanja ljudima, na temelju</w:t>
      </w:r>
    </w:p>
    <w:p w14:paraId="704836DE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106. (trgovanje ljudima) Kaznenog zakona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01029C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1D6DE1BB" w14:textId="77777777" w:rsidR="00BA064E" w:rsidRPr="00A96751" w:rsidRDefault="00BA064E" w:rsidP="0001029C">
      <w:pPr>
        <w:autoSpaceDE w:val="0"/>
        <w:ind w:firstLine="408"/>
        <w:jc w:val="both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 xml:space="preserve">– 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A96751">
        <w:rPr>
          <w:rFonts w:ascii="Open Sans" w:hAnsi="Open Sans" w:cs="Open Sans"/>
          <w:color w:val="231F20"/>
          <w:sz w:val="20"/>
          <w:szCs w:val="20"/>
        </w:rPr>
        <w:t>članka 175. (trgovanje ljudima i ropstvo) iz Kaznenog zakona (»Narodne novine«, br. 110/97., 27/98., 50/00., 129/00., 51/01., 111/03., 190/03., 105/04., 84/05., 71/06., 110/07., 152/08., 57/11., 77/11. i 143/12.)</w:t>
      </w:r>
      <w:r w:rsidR="0001029C">
        <w:rPr>
          <w:rFonts w:ascii="Open Sans" w:hAnsi="Open Sans" w:cs="Open Sans"/>
          <w:color w:val="231F20"/>
          <w:sz w:val="20"/>
          <w:szCs w:val="20"/>
        </w:rPr>
        <w:t>.</w:t>
      </w:r>
    </w:p>
    <w:p w14:paraId="1B7978CF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color w:val="231F20"/>
          <w:sz w:val="20"/>
          <w:szCs w:val="20"/>
        </w:rPr>
      </w:pPr>
    </w:p>
    <w:p w14:paraId="1E1C67AE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color w:val="231F20"/>
          <w:sz w:val="20"/>
          <w:szCs w:val="20"/>
        </w:rPr>
      </w:pPr>
    </w:p>
    <w:p w14:paraId="42C246D1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bCs/>
          <w:sz w:val="20"/>
          <w:szCs w:val="20"/>
        </w:rPr>
      </w:pPr>
    </w:p>
    <w:p w14:paraId="32239A24" w14:textId="77777777" w:rsidR="00BA064E" w:rsidRPr="00A96751" w:rsidRDefault="00BA064E" w:rsidP="00BA064E">
      <w:pPr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U ________________,__________ </w:t>
      </w:r>
    </w:p>
    <w:p w14:paraId="1ADD253B" w14:textId="77777777" w:rsidR="00BA064E" w:rsidRPr="00A96751" w:rsidRDefault="00BA064E" w:rsidP="00BA064E">
      <w:pPr>
        <w:spacing w:after="240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</w:t>
      </w:r>
    </w:p>
    <w:p w14:paraId="30EA0D38" w14:textId="77777777" w:rsidR="00BA064E" w:rsidRDefault="00BA064E" w:rsidP="00BA064E">
      <w:pPr>
        <w:spacing w:before="60" w:line="288" w:lineRule="auto"/>
        <w:contextualSpacing/>
        <w:jc w:val="both"/>
      </w:pPr>
      <w:r w:rsidRPr="00A96751">
        <w:rPr>
          <w:rFonts w:ascii="Open Sans" w:hAnsi="Open Sans" w:cs="Open Sans"/>
          <w:sz w:val="20"/>
          <w:szCs w:val="20"/>
        </w:rPr>
        <w:t>(potpis ovlaštene osobe i pečat</w:t>
      </w:r>
      <w:bookmarkStart w:id="0" w:name="_Toc355352650"/>
      <w:bookmarkStart w:id="1" w:name="_Toc400878815"/>
      <w:bookmarkEnd w:id="0"/>
      <w:bookmarkEnd w:id="1"/>
      <w:r>
        <w:rPr>
          <w:rFonts w:ascii="Open Sans" w:hAnsi="Open Sans" w:cs="Open Sans"/>
          <w:sz w:val="20"/>
          <w:szCs w:val="20"/>
        </w:rPr>
        <w:t>)</w:t>
      </w:r>
    </w:p>
    <w:sectPr w:rsidR="00BA0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B95D" w14:textId="77777777" w:rsidR="003A7256" w:rsidRDefault="003A7256" w:rsidP="00D57EA1">
      <w:r>
        <w:separator/>
      </w:r>
    </w:p>
  </w:endnote>
  <w:endnote w:type="continuationSeparator" w:id="0">
    <w:p w14:paraId="316E977D" w14:textId="77777777" w:rsidR="003A7256" w:rsidRDefault="003A7256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9E66" w14:textId="77777777" w:rsidR="003A7256" w:rsidRDefault="003A7256" w:rsidP="00D57EA1">
      <w:r>
        <w:separator/>
      </w:r>
    </w:p>
  </w:footnote>
  <w:footnote w:type="continuationSeparator" w:id="0">
    <w:p w14:paraId="43019959" w14:textId="77777777" w:rsidR="003A7256" w:rsidRDefault="003A7256" w:rsidP="00D57EA1">
      <w:r>
        <w:continuationSeparator/>
      </w:r>
    </w:p>
  </w:footnote>
  <w:footnote w:id="1">
    <w:p w14:paraId="134CACAE" w14:textId="77777777" w:rsidR="00D57EA1" w:rsidRDefault="00D57EA1">
      <w:pPr>
        <w:pStyle w:val="Tekstfusnote"/>
      </w:pPr>
      <w:r>
        <w:rPr>
          <w:rStyle w:val="Referencafusnote"/>
        </w:rPr>
        <w:footnoteRef/>
      </w:r>
      <w:r>
        <w:t xml:space="preserve"> Korisnik popunjava ovaj dio izjave ukoliko je pravna osoba.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4E"/>
    <w:rsid w:val="0001029C"/>
    <w:rsid w:val="00084DBD"/>
    <w:rsid w:val="0014398D"/>
    <w:rsid w:val="002354F9"/>
    <w:rsid w:val="002B6146"/>
    <w:rsid w:val="003173AA"/>
    <w:rsid w:val="00390DFD"/>
    <w:rsid w:val="003A7256"/>
    <w:rsid w:val="00547A91"/>
    <w:rsid w:val="005905CD"/>
    <w:rsid w:val="005A680C"/>
    <w:rsid w:val="006411D8"/>
    <w:rsid w:val="006553EF"/>
    <w:rsid w:val="00672A8C"/>
    <w:rsid w:val="006A6AC2"/>
    <w:rsid w:val="00771FC3"/>
    <w:rsid w:val="008178E3"/>
    <w:rsid w:val="008C021E"/>
    <w:rsid w:val="009533DC"/>
    <w:rsid w:val="00975EFD"/>
    <w:rsid w:val="00AE23A6"/>
    <w:rsid w:val="00B41618"/>
    <w:rsid w:val="00B94012"/>
    <w:rsid w:val="00BA064E"/>
    <w:rsid w:val="00BF1378"/>
    <w:rsid w:val="00BF1729"/>
    <w:rsid w:val="00D257AF"/>
    <w:rsid w:val="00D57EA1"/>
    <w:rsid w:val="00D963DD"/>
    <w:rsid w:val="00E15B46"/>
    <w:rsid w:val="00E6031C"/>
    <w:rsid w:val="00E77433"/>
    <w:rsid w:val="00E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F88"/>
  <w15:chartTrackingRefBased/>
  <w15:docId w15:val="{F5A2FEC0-7115-4395-9C12-9DA315B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3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3EF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7EA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7EA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57EA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178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78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78E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78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78E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6PXVCHXRUD45-1407571288-36518</_dlc_DocId>
    <_dlc_DocIdUrl xmlns="1096e588-875a-4e48-ba85-ea1554ece10c">
      <Url>http://sharepoint/sirr/_layouts/15/DocIdRedir.aspx?ID=6PXVCHXRUD45-1407571288-36518</Url>
      <Description>6PXVCHXRUD45-1407571288-36518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E7B92-5EC4-4D7A-8013-9F1407BF6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B3D29-2E82-4143-BFE7-4CBB9D030F67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FEE08C0C-9D6E-46C3-8763-F93928083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EFFC2-3BE6-4C89-8777-037754735A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4BDF61-3770-439A-BA82-0D7A9753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ana.simic</dc:creator>
  <cp:keywords/>
  <dc:description/>
  <cp:lastModifiedBy>LAG Zagorje Sutla</cp:lastModifiedBy>
  <cp:revision>15</cp:revision>
  <dcterms:created xsi:type="dcterms:W3CDTF">2020-10-12T06:16:00Z</dcterms:created>
  <dcterms:modified xsi:type="dcterms:W3CDTF">2020-12-16T12:38:00Z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0x010100540D08D2A0CC5C41AB82ED9D1F8647EC</vt:lpwstr>
  </property>
  <property fmtid="{D5CDD505-2E9C-101B-9397-08002B2CF9AE}" pid="3" name="_dlc_DocIdItemGuid">
    <vt:lpwstr>823d55c4-37c6-406f-886e-bbbfee49caa5</vt:lpwstr>
  </property>
</Properties>
</file>